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臺南市</w:t>
      </w:r>
      <w:r w:rsidR="00B9741C" w:rsidRPr="00C94BB3">
        <w:rPr>
          <w:rFonts w:ascii="標楷體" w:eastAsia="標楷體" w:hAnsi="標楷體" w:hint="eastAsia"/>
          <w:color w:val="000000" w:themeColor="text1"/>
          <w:sz w:val="36"/>
          <w:szCs w:val="36"/>
        </w:rPr>
        <w:t>鹽水區坔頭港里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第</w:t>
      </w:r>
      <w:r w:rsidR="00B9741C" w:rsidRPr="00B9741C">
        <w:rPr>
          <w:rFonts w:ascii="標楷體" w:eastAsia="標楷體" w:hAnsi="標楷體"/>
          <w:sz w:val="36"/>
          <w:szCs w:val="36"/>
        </w:rPr>
        <w:t>4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屆里長補選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63" w:rsidRDefault="00741363" w:rsidP="00A85810">
      <w:r>
        <w:separator/>
      </w:r>
    </w:p>
  </w:endnote>
  <w:endnote w:type="continuationSeparator" w:id="0">
    <w:p w:rsidR="00741363" w:rsidRDefault="00741363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741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63" w:rsidRDefault="00741363" w:rsidP="00A85810">
      <w:r>
        <w:separator/>
      </w:r>
    </w:p>
  </w:footnote>
  <w:footnote w:type="continuationSeparator" w:id="0">
    <w:p w:rsidR="00741363" w:rsidRDefault="00741363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740C4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4F5C1B"/>
    <w:rsid w:val="005135FB"/>
    <w:rsid w:val="00515E41"/>
    <w:rsid w:val="005371FB"/>
    <w:rsid w:val="005409E2"/>
    <w:rsid w:val="005604B5"/>
    <w:rsid w:val="0056634E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326D"/>
    <w:rsid w:val="006A6B50"/>
    <w:rsid w:val="006B18C5"/>
    <w:rsid w:val="006B4279"/>
    <w:rsid w:val="00707C8E"/>
    <w:rsid w:val="00715D94"/>
    <w:rsid w:val="007240A3"/>
    <w:rsid w:val="0074136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9741C"/>
    <w:rsid w:val="00BB15B2"/>
    <w:rsid w:val="00BB1663"/>
    <w:rsid w:val="00BB1778"/>
    <w:rsid w:val="00BC0A62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94BB3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5EA7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70</cp:revision>
  <cp:lastPrinted>2023-01-18T01:46:00Z</cp:lastPrinted>
  <dcterms:created xsi:type="dcterms:W3CDTF">2020-04-27T00:52:00Z</dcterms:created>
  <dcterms:modified xsi:type="dcterms:W3CDTF">2023-01-18T01:46:00Z</dcterms:modified>
</cp:coreProperties>
</file>