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25" w:rsidRDefault="00026C5D" w:rsidP="00026C5D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026C5D">
        <w:rPr>
          <w:rFonts w:ascii="標楷體" w:eastAsia="標楷體" w:hAnsi="標楷體" w:hint="eastAsia"/>
          <w:sz w:val="36"/>
          <w:szCs w:val="36"/>
        </w:rPr>
        <w:t>新竹市選舉委員會辦公室停電消息公告</w:t>
      </w:r>
    </w:p>
    <w:p w:rsidR="00BB0871" w:rsidRDefault="00BB0871" w:rsidP="00026C5D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BB0871" w:rsidRDefault="00BB0871" w:rsidP="00BB0871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時間：107年10月15日上午8時至15時</w:t>
      </w:r>
    </w:p>
    <w:p w:rsidR="00BB0871" w:rsidRDefault="00BB0871" w:rsidP="00BB0871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原因：台電公司設備遷移</w:t>
      </w:r>
    </w:p>
    <w:p w:rsidR="00BB0871" w:rsidRDefault="00BB0871" w:rsidP="00BB0871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以上原因將使本會於該時段網路及電話不通</w:t>
      </w:r>
    </w:p>
    <w:p w:rsidR="00BB0871" w:rsidRDefault="00BB0871" w:rsidP="00BB0871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如造成不便敬請見諒。</w:t>
      </w:r>
    </w:p>
    <w:p w:rsidR="00BB0871" w:rsidRDefault="00BB0871" w:rsidP="00BB0871">
      <w:pPr>
        <w:rPr>
          <w:rFonts w:ascii="標楷體" w:eastAsia="標楷體" w:hAnsi="標楷體" w:hint="eastAsia"/>
          <w:sz w:val="36"/>
          <w:szCs w:val="36"/>
        </w:rPr>
      </w:pPr>
    </w:p>
    <w:p w:rsidR="00BB0871" w:rsidRPr="00026C5D" w:rsidRDefault="00BB0871" w:rsidP="00BB087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新竹市選舉委員會啟107.10.15</w:t>
      </w:r>
      <w:bookmarkStart w:id="0" w:name="_GoBack"/>
      <w:bookmarkEnd w:id="0"/>
    </w:p>
    <w:sectPr w:rsidR="00BB0871" w:rsidRPr="00026C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5D"/>
    <w:rsid w:val="00026C5D"/>
    <w:rsid w:val="00380925"/>
    <w:rsid w:val="00BB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cec99</dc:creator>
  <cp:lastModifiedBy>cec99</cp:lastModifiedBy>
  <cp:revision>2</cp:revision>
  <dcterms:created xsi:type="dcterms:W3CDTF">2018-10-14T23:39:00Z</dcterms:created>
  <dcterms:modified xsi:type="dcterms:W3CDTF">2018-10-14T23:44:00Z</dcterms:modified>
</cp:coreProperties>
</file>