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27" w:rsidRPr="00820B58" w:rsidRDefault="00126627" w:rsidP="00F34A59">
      <w:pPr>
        <w:spacing w:afterLines="50" w:after="120" w:line="0" w:lineRule="atLeast"/>
        <w:jc w:val="center"/>
        <w:rPr>
          <w:rFonts w:eastAsia="標楷體"/>
          <w:b/>
          <w:sz w:val="44"/>
          <w:szCs w:val="44"/>
        </w:rPr>
      </w:pPr>
      <w:r w:rsidRPr="00820B58">
        <w:rPr>
          <w:rFonts w:eastAsia="標楷體"/>
          <w:b/>
          <w:sz w:val="44"/>
          <w:szCs w:val="44"/>
        </w:rPr>
        <w:t>新竹市選舉委員會第</w:t>
      </w:r>
      <w:r>
        <w:rPr>
          <w:rFonts w:eastAsia="標楷體" w:hint="eastAsia"/>
          <w:b/>
          <w:sz w:val="44"/>
          <w:szCs w:val="44"/>
        </w:rPr>
        <w:t>240</w:t>
      </w:r>
      <w:r w:rsidRPr="00820B58">
        <w:rPr>
          <w:rFonts w:eastAsia="標楷體"/>
          <w:b/>
          <w:sz w:val="44"/>
          <w:szCs w:val="44"/>
        </w:rPr>
        <w:t>次委員會</w:t>
      </w:r>
      <w:r>
        <w:rPr>
          <w:rFonts w:eastAsia="標楷體" w:hint="eastAsia"/>
          <w:b/>
          <w:sz w:val="44"/>
          <w:szCs w:val="44"/>
        </w:rPr>
        <w:t>會</w:t>
      </w:r>
      <w:r w:rsidRPr="00820B58">
        <w:rPr>
          <w:rFonts w:eastAsia="標楷體"/>
          <w:b/>
          <w:sz w:val="44"/>
          <w:szCs w:val="44"/>
        </w:rPr>
        <w:t>議</w:t>
      </w:r>
      <w:r>
        <w:rPr>
          <w:rFonts w:eastAsia="標楷體" w:hint="eastAsia"/>
          <w:b/>
          <w:sz w:val="44"/>
          <w:szCs w:val="44"/>
        </w:rPr>
        <w:t>紀錄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>壹、時間：</w:t>
      </w:r>
      <w:r w:rsidRPr="003B5E02">
        <w:rPr>
          <w:rFonts w:eastAsia="標楷體" w:hint="eastAsia"/>
          <w:sz w:val="32"/>
          <w:szCs w:val="32"/>
        </w:rPr>
        <w:t>107</w:t>
      </w:r>
      <w:r w:rsidRPr="003B5E02"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9</w:t>
      </w:r>
      <w:r w:rsidRPr="003B5E02">
        <w:rPr>
          <w:rFonts w:eastAsia="標楷體" w:hint="eastAsia"/>
          <w:sz w:val="32"/>
          <w:szCs w:val="32"/>
        </w:rPr>
        <w:t>月</w:t>
      </w:r>
      <w:r w:rsidRPr="003B5E02">
        <w:rPr>
          <w:rFonts w:eastAsia="標楷體" w:hint="eastAsia"/>
          <w:sz w:val="32"/>
          <w:szCs w:val="32"/>
        </w:rPr>
        <w:t>21</w:t>
      </w:r>
      <w:r w:rsidRPr="003B5E02">
        <w:rPr>
          <w:rFonts w:eastAsia="標楷體" w:hint="eastAsia"/>
          <w:sz w:val="32"/>
          <w:szCs w:val="32"/>
        </w:rPr>
        <w:t>日上午</w:t>
      </w:r>
      <w:r w:rsidRPr="003B5E02">
        <w:rPr>
          <w:rFonts w:eastAsia="標楷體" w:hint="eastAsia"/>
          <w:sz w:val="32"/>
          <w:szCs w:val="32"/>
        </w:rPr>
        <w:t>11</w:t>
      </w:r>
      <w:r w:rsidRPr="003B5E02">
        <w:rPr>
          <w:rFonts w:eastAsia="標楷體" w:hint="eastAsia"/>
          <w:sz w:val="32"/>
          <w:szCs w:val="32"/>
        </w:rPr>
        <w:t>時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>貳、地點：本會</w:t>
      </w:r>
      <w:r w:rsidRPr="003B5E02">
        <w:rPr>
          <w:rFonts w:eastAsia="標楷體" w:hint="eastAsia"/>
          <w:sz w:val="32"/>
          <w:szCs w:val="32"/>
        </w:rPr>
        <w:t>3</w:t>
      </w:r>
      <w:r w:rsidRPr="003B5E02">
        <w:rPr>
          <w:rFonts w:eastAsia="標楷體" w:hint="eastAsia"/>
          <w:sz w:val="32"/>
          <w:szCs w:val="32"/>
        </w:rPr>
        <w:t>樓會議室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>參、出席委員：陳主任委員章賢</w:t>
      </w:r>
    </w:p>
    <w:p w:rsidR="00126627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   </w:t>
      </w:r>
      <w:r w:rsidRPr="003B5E02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林</w:t>
      </w:r>
      <w:r w:rsidRPr="003B5E02">
        <w:rPr>
          <w:rFonts w:eastAsia="標楷體" w:hint="eastAsia"/>
          <w:sz w:val="32"/>
          <w:szCs w:val="32"/>
        </w:rPr>
        <w:t>委員</w:t>
      </w:r>
      <w:r>
        <w:rPr>
          <w:rFonts w:eastAsia="標楷體" w:hint="eastAsia"/>
          <w:sz w:val="32"/>
          <w:szCs w:val="32"/>
        </w:rPr>
        <w:t>英男</w:t>
      </w:r>
      <w:r w:rsidRPr="003B5E0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陳</w:t>
      </w:r>
      <w:r w:rsidRPr="003B5E02">
        <w:rPr>
          <w:rFonts w:eastAsia="標楷體" w:hint="eastAsia"/>
          <w:sz w:val="32"/>
          <w:szCs w:val="32"/>
        </w:rPr>
        <w:t>委員</w:t>
      </w:r>
      <w:r>
        <w:rPr>
          <w:rFonts w:eastAsia="標楷體" w:hint="eastAsia"/>
          <w:sz w:val="32"/>
          <w:szCs w:val="32"/>
        </w:rPr>
        <w:t>顯榮</w:t>
      </w:r>
      <w:r w:rsidRPr="003B5E02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林委員碧霞</w:t>
      </w:r>
      <w:r>
        <w:rPr>
          <w:rFonts w:eastAsia="標楷體" w:hint="eastAsia"/>
          <w:sz w:val="32"/>
          <w:szCs w:val="32"/>
        </w:rPr>
        <w:t xml:space="preserve">  </w:t>
      </w:r>
      <w:r w:rsidRPr="00956057">
        <w:rPr>
          <w:rFonts w:eastAsia="標楷體" w:hint="eastAsia"/>
          <w:sz w:val="32"/>
          <w:szCs w:val="32"/>
        </w:rPr>
        <w:t>李委員文傑</w:t>
      </w:r>
    </w:p>
    <w:p w:rsidR="00126627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proofErr w:type="gramStart"/>
      <w:r>
        <w:rPr>
          <w:rFonts w:eastAsia="標楷體" w:hint="eastAsia"/>
          <w:sz w:val="32"/>
          <w:szCs w:val="32"/>
        </w:rPr>
        <w:t>曾</w:t>
      </w:r>
      <w:r w:rsidRPr="003B5E02">
        <w:rPr>
          <w:rFonts w:eastAsia="標楷體" w:hint="eastAsia"/>
          <w:sz w:val="32"/>
          <w:szCs w:val="32"/>
        </w:rPr>
        <w:t>委員</w:t>
      </w:r>
      <w:r>
        <w:rPr>
          <w:rFonts w:eastAsia="標楷體" w:hint="eastAsia"/>
          <w:sz w:val="32"/>
          <w:szCs w:val="32"/>
        </w:rPr>
        <w:t>文池</w:t>
      </w:r>
      <w:proofErr w:type="gramEnd"/>
      <w:r>
        <w:rPr>
          <w:rFonts w:eastAsia="標楷體" w:hint="eastAsia"/>
          <w:sz w:val="32"/>
          <w:szCs w:val="32"/>
        </w:rPr>
        <w:t xml:space="preserve">  </w:t>
      </w:r>
      <w:proofErr w:type="gramStart"/>
      <w:r>
        <w:rPr>
          <w:rFonts w:eastAsia="標楷體" w:hint="eastAsia"/>
          <w:sz w:val="32"/>
          <w:szCs w:val="32"/>
        </w:rPr>
        <w:t>鄭委員耕亞</w:t>
      </w:r>
      <w:proofErr w:type="gramEnd"/>
      <w:r>
        <w:rPr>
          <w:rFonts w:eastAsia="標楷體" w:hint="eastAsia"/>
          <w:sz w:val="32"/>
          <w:szCs w:val="32"/>
        </w:rPr>
        <w:t xml:space="preserve"> </w:t>
      </w:r>
      <w:r w:rsidRPr="003B5E0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劉</w:t>
      </w:r>
      <w:r w:rsidRPr="003B5E02">
        <w:rPr>
          <w:rFonts w:eastAsia="標楷體" w:hint="eastAsia"/>
          <w:sz w:val="32"/>
          <w:szCs w:val="32"/>
        </w:rPr>
        <w:t>委員</w:t>
      </w:r>
      <w:r>
        <w:rPr>
          <w:rFonts w:eastAsia="標楷體" w:hint="eastAsia"/>
          <w:sz w:val="32"/>
          <w:szCs w:val="32"/>
        </w:rPr>
        <w:t>秀鳳</w:t>
      </w:r>
      <w:r w:rsidRPr="003B5E02">
        <w:rPr>
          <w:rFonts w:eastAsia="標楷體" w:hint="eastAsia"/>
          <w:sz w:val="32"/>
          <w:szCs w:val="32"/>
        </w:rPr>
        <w:t xml:space="preserve">  </w:t>
      </w:r>
    </w:p>
    <w:p w:rsidR="00126627" w:rsidRDefault="00126627" w:rsidP="002A2C35">
      <w:pPr>
        <w:spacing w:beforeLines="50" w:before="120" w:line="0" w:lineRule="atLeast"/>
        <w:ind w:firstLineChars="700" w:firstLine="2240"/>
        <w:rPr>
          <w:rFonts w:eastAsia="標楷體"/>
          <w:sz w:val="32"/>
          <w:szCs w:val="32"/>
        </w:rPr>
      </w:pPr>
      <w:r w:rsidRPr="00956057">
        <w:rPr>
          <w:rFonts w:eastAsia="標楷體" w:hint="eastAsia"/>
          <w:sz w:val="32"/>
          <w:szCs w:val="32"/>
        </w:rPr>
        <w:t>謝委員</w:t>
      </w:r>
      <w:proofErr w:type="gramStart"/>
      <w:r w:rsidRPr="00956057">
        <w:rPr>
          <w:rFonts w:eastAsia="標楷體" w:hint="eastAsia"/>
          <w:sz w:val="32"/>
          <w:szCs w:val="32"/>
        </w:rPr>
        <w:t>傳崇</w:t>
      </w:r>
      <w:r>
        <w:rPr>
          <w:rFonts w:eastAsia="標楷體" w:hint="eastAsia"/>
          <w:sz w:val="32"/>
          <w:szCs w:val="32"/>
        </w:rPr>
        <w:t>(</w:t>
      </w:r>
      <w:proofErr w:type="gramEnd"/>
      <w:r>
        <w:rPr>
          <w:rFonts w:eastAsia="標楷體" w:hint="eastAsia"/>
          <w:sz w:val="32"/>
          <w:szCs w:val="32"/>
        </w:rPr>
        <w:t>請假</w:t>
      </w:r>
      <w:r>
        <w:rPr>
          <w:rFonts w:eastAsia="標楷體" w:hint="eastAsia"/>
          <w:sz w:val="32"/>
          <w:szCs w:val="32"/>
        </w:rPr>
        <w:t>)</w:t>
      </w:r>
    </w:p>
    <w:p w:rsidR="006F2262" w:rsidRDefault="00246BC1" w:rsidP="002A2C35">
      <w:pPr>
        <w:spacing w:beforeLines="50" w:before="120" w:line="0" w:lineRule="atLeast"/>
        <w:ind w:leftChars="1" w:left="2127" w:hangingChars="664" w:hanging="2125"/>
        <w:rPr>
          <w:rFonts w:eastAsia="標楷體"/>
          <w:sz w:val="32"/>
          <w:szCs w:val="32"/>
        </w:rPr>
      </w:pPr>
      <w:r w:rsidRPr="00246BC1">
        <w:rPr>
          <w:rFonts w:eastAsia="標楷體" w:hint="eastAsia"/>
          <w:sz w:val="32"/>
          <w:szCs w:val="32"/>
        </w:rPr>
        <w:t>肆、列席人員：</w:t>
      </w:r>
      <w:r w:rsidR="006F2262">
        <w:rPr>
          <w:rFonts w:eastAsia="標楷體" w:hint="eastAsia"/>
          <w:sz w:val="32"/>
          <w:szCs w:val="32"/>
        </w:rPr>
        <w:t>許召集人天恩</w:t>
      </w:r>
      <w:r w:rsidR="006F2262">
        <w:rPr>
          <w:rFonts w:eastAsia="標楷體" w:hint="eastAsia"/>
          <w:sz w:val="32"/>
          <w:szCs w:val="32"/>
        </w:rPr>
        <w:t xml:space="preserve">  </w:t>
      </w:r>
      <w:r w:rsidR="00206C42">
        <w:rPr>
          <w:rFonts w:eastAsia="標楷體" w:hint="eastAsia"/>
          <w:sz w:val="32"/>
          <w:szCs w:val="32"/>
        </w:rPr>
        <w:t>林總幹事柏志</w:t>
      </w:r>
      <w:r w:rsidR="00206C42">
        <w:rPr>
          <w:rFonts w:eastAsia="標楷體" w:hint="eastAsia"/>
          <w:sz w:val="32"/>
          <w:szCs w:val="32"/>
        </w:rPr>
        <w:t xml:space="preserve"> </w:t>
      </w:r>
      <w:r w:rsidR="006F2262">
        <w:rPr>
          <w:rFonts w:eastAsia="標楷體" w:hint="eastAsia"/>
          <w:sz w:val="32"/>
          <w:szCs w:val="32"/>
        </w:rPr>
        <w:t xml:space="preserve"> </w:t>
      </w:r>
    </w:p>
    <w:p w:rsidR="006F2262" w:rsidRDefault="006F2262" w:rsidP="002A2C35">
      <w:pPr>
        <w:spacing w:beforeLines="50" w:before="120" w:line="0" w:lineRule="atLeast"/>
        <w:ind w:leftChars="1" w:left="2127" w:hangingChars="664" w:hanging="212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 w:rsidR="00206C42">
        <w:rPr>
          <w:rFonts w:eastAsia="標楷體" w:hint="eastAsia"/>
          <w:sz w:val="32"/>
          <w:szCs w:val="32"/>
        </w:rPr>
        <w:t>第一組張</w:t>
      </w:r>
      <w:proofErr w:type="gramStart"/>
      <w:r w:rsidR="00206C42">
        <w:rPr>
          <w:rFonts w:eastAsia="標楷體" w:hint="eastAsia"/>
          <w:sz w:val="32"/>
          <w:szCs w:val="32"/>
        </w:rPr>
        <w:t>組長運奇</w:t>
      </w:r>
      <w:proofErr w:type="gramEnd"/>
      <w:r>
        <w:rPr>
          <w:rFonts w:eastAsia="標楷體" w:hint="eastAsia"/>
          <w:sz w:val="32"/>
          <w:szCs w:val="32"/>
        </w:rPr>
        <w:t xml:space="preserve"> </w:t>
      </w:r>
      <w:r w:rsidR="00206C42">
        <w:rPr>
          <w:rFonts w:eastAsia="標楷體" w:hint="eastAsia"/>
          <w:sz w:val="32"/>
          <w:szCs w:val="32"/>
        </w:rPr>
        <w:t xml:space="preserve"> </w:t>
      </w:r>
      <w:r w:rsidRPr="006F2262">
        <w:rPr>
          <w:rFonts w:eastAsia="標楷體" w:hint="eastAsia"/>
          <w:sz w:val="32"/>
          <w:szCs w:val="32"/>
        </w:rPr>
        <w:t>曾課員建才</w:t>
      </w:r>
      <w:r>
        <w:rPr>
          <w:rFonts w:eastAsia="標楷體" w:hint="eastAsia"/>
          <w:sz w:val="32"/>
          <w:szCs w:val="32"/>
        </w:rPr>
        <w:t xml:space="preserve"> </w:t>
      </w:r>
      <w:r w:rsidRPr="006F2262">
        <w:rPr>
          <w:rFonts w:eastAsia="標楷體" w:hint="eastAsia"/>
          <w:sz w:val="32"/>
          <w:szCs w:val="32"/>
        </w:rPr>
        <w:t xml:space="preserve"> </w:t>
      </w:r>
      <w:r w:rsidRPr="006F2262">
        <w:rPr>
          <w:rFonts w:eastAsia="標楷體" w:hint="eastAsia"/>
          <w:sz w:val="32"/>
          <w:szCs w:val="32"/>
        </w:rPr>
        <w:t>張課員</w:t>
      </w:r>
      <w:proofErr w:type="gramStart"/>
      <w:r w:rsidRPr="006F2262">
        <w:rPr>
          <w:rFonts w:eastAsia="標楷體" w:hint="eastAsia"/>
          <w:sz w:val="32"/>
          <w:szCs w:val="32"/>
        </w:rPr>
        <w:t>珮</w:t>
      </w:r>
      <w:proofErr w:type="gramEnd"/>
      <w:r w:rsidRPr="006F2262">
        <w:rPr>
          <w:rFonts w:eastAsia="標楷體" w:hint="eastAsia"/>
          <w:sz w:val="32"/>
          <w:szCs w:val="32"/>
        </w:rPr>
        <w:t>琪</w:t>
      </w:r>
    </w:p>
    <w:p w:rsidR="006F2262" w:rsidRDefault="006F2262" w:rsidP="002A2C35">
      <w:pPr>
        <w:spacing w:beforeLines="50" w:before="120" w:line="0" w:lineRule="atLeast"/>
        <w:ind w:leftChars="1" w:left="2127" w:hangingChars="664" w:hanging="212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 w:rsidR="00206C42">
        <w:rPr>
          <w:rFonts w:eastAsia="標楷體" w:hint="eastAsia"/>
          <w:sz w:val="32"/>
          <w:szCs w:val="32"/>
        </w:rPr>
        <w:t>第二</w:t>
      </w:r>
      <w:proofErr w:type="gramStart"/>
      <w:r w:rsidR="00206C42">
        <w:rPr>
          <w:rFonts w:eastAsia="標楷體" w:hint="eastAsia"/>
          <w:sz w:val="32"/>
          <w:szCs w:val="32"/>
        </w:rPr>
        <w:t>組洪組長坤戊</w:t>
      </w:r>
      <w:r>
        <w:rPr>
          <w:rFonts w:eastAsia="標楷體" w:hint="eastAsia"/>
          <w:sz w:val="32"/>
          <w:szCs w:val="32"/>
        </w:rPr>
        <w:t xml:space="preserve">  </w:t>
      </w:r>
      <w:r w:rsidRPr="006F2262">
        <w:rPr>
          <w:rFonts w:eastAsia="標楷體" w:hint="eastAsia"/>
          <w:sz w:val="32"/>
          <w:szCs w:val="32"/>
        </w:rPr>
        <w:t>郭課員姿</w:t>
      </w:r>
      <w:proofErr w:type="gramEnd"/>
      <w:r w:rsidRPr="006F2262">
        <w:rPr>
          <w:rFonts w:eastAsia="標楷體" w:hint="eastAsia"/>
          <w:sz w:val="32"/>
          <w:szCs w:val="32"/>
        </w:rPr>
        <w:t>君</w:t>
      </w:r>
    </w:p>
    <w:p w:rsidR="006F2262" w:rsidRDefault="006F2262" w:rsidP="002A2C35">
      <w:pPr>
        <w:spacing w:beforeLines="50" w:before="120" w:line="0" w:lineRule="atLeast"/>
        <w:ind w:leftChars="1" w:left="2127" w:hangingChars="664" w:hanging="212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 w:rsidR="00206C42">
        <w:rPr>
          <w:rFonts w:eastAsia="標楷體" w:hint="eastAsia"/>
          <w:sz w:val="32"/>
          <w:szCs w:val="32"/>
        </w:rPr>
        <w:t>第三組</w:t>
      </w:r>
      <w:r>
        <w:rPr>
          <w:rFonts w:eastAsia="標楷體" w:hint="eastAsia"/>
          <w:sz w:val="32"/>
          <w:szCs w:val="32"/>
        </w:rPr>
        <w:t>吳組長沛</w:t>
      </w:r>
      <w:proofErr w:type="gramStart"/>
      <w:r>
        <w:rPr>
          <w:rFonts w:eastAsia="標楷體" w:hint="eastAsia"/>
          <w:sz w:val="32"/>
          <w:szCs w:val="32"/>
        </w:rPr>
        <w:t>婕</w:t>
      </w:r>
      <w:proofErr w:type="gramEnd"/>
      <w:r>
        <w:rPr>
          <w:rFonts w:eastAsia="標楷體" w:hint="eastAsia"/>
          <w:sz w:val="32"/>
          <w:szCs w:val="32"/>
        </w:rPr>
        <w:t xml:space="preserve">  </w:t>
      </w:r>
      <w:r w:rsidRPr="006F2262">
        <w:rPr>
          <w:rFonts w:eastAsia="標楷體" w:hint="eastAsia"/>
          <w:sz w:val="32"/>
          <w:szCs w:val="32"/>
        </w:rPr>
        <w:t>賴課員秋</w:t>
      </w:r>
      <w:proofErr w:type="gramStart"/>
      <w:r w:rsidRPr="006F2262">
        <w:rPr>
          <w:rFonts w:eastAsia="標楷體" w:hint="eastAsia"/>
          <w:sz w:val="32"/>
          <w:szCs w:val="32"/>
        </w:rPr>
        <w:t>莉</w:t>
      </w:r>
      <w:proofErr w:type="gramEnd"/>
    </w:p>
    <w:p w:rsidR="006F2262" w:rsidRDefault="006F2262" w:rsidP="002A2C35">
      <w:pPr>
        <w:spacing w:beforeLines="50" w:before="120" w:line="0" w:lineRule="atLeast"/>
        <w:ind w:leftChars="1" w:left="2127" w:hangingChars="664" w:hanging="212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>
        <w:rPr>
          <w:rFonts w:eastAsia="標楷體" w:hint="eastAsia"/>
          <w:sz w:val="32"/>
          <w:szCs w:val="32"/>
        </w:rPr>
        <w:t>第四組陳組長原貞</w:t>
      </w:r>
      <w:r>
        <w:rPr>
          <w:rFonts w:eastAsia="標楷體" w:hint="eastAsia"/>
          <w:sz w:val="32"/>
          <w:szCs w:val="32"/>
        </w:rPr>
        <w:t xml:space="preserve">  </w:t>
      </w:r>
    </w:p>
    <w:p w:rsidR="006F2262" w:rsidRDefault="006F2262" w:rsidP="002A2C35">
      <w:pPr>
        <w:spacing w:beforeLines="50" w:before="120" w:line="0" w:lineRule="atLeast"/>
        <w:ind w:leftChars="1" w:left="1983" w:hangingChars="619" w:hanging="1981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>
        <w:rPr>
          <w:rFonts w:eastAsia="標楷體" w:hint="eastAsia"/>
          <w:sz w:val="32"/>
          <w:szCs w:val="32"/>
        </w:rPr>
        <w:t>東區選</w:t>
      </w:r>
      <w:proofErr w:type="gramStart"/>
      <w:r>
        <w:rPr>
          <w:rFonts w:eastAsia="標楷體" w:hint="eastAsia"/>
          <w:sz w:val="32"/>
          <w:szCs w:val="32"/>
        </w:rPr>
        <w:t>務</w:t>
      </w:r>
      <w:proofErr w:type="gramEnd"/>
      <w:r>
        <w:rPr>
          <w:rFonts w:eastAsia="標楷體" w:hint="eastAsia"/>
          <w:sz w:val="32"/>
          <w:szCs w:val="32"/>
        </w:rPr>
        <w:t>作業中心羅執行秘書安德</w:t>
      </w:r>
    </w:p>
    <w:p w:rsidR="006F2262" w:rsidRPr="006F2262" w:rsidRDefault="006F2262" w:rsidP="002A2C35">
      <w:pPr>
        <w:spacing w:beforeLines="50" w:before="120" w:line="0" w:lineRule="atLeast"/>
        <w:ind w:leftChars="1" w:left="1983" w:hangingChars="619" w:hanging="1981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>
        <w:rPr>
          <w:rFonts w:eastAsia="標楷體" w:hint="eastAsia"/>
          <w:sz w:val="32"/>
          <w:szCs w:val="32"/>
        </w:rPr>
        <w:t>北</w:t>
      </w:r>
      <w:r w:rsidRPr="006F2262">
        <w:rPr>
          <w:rFonts w:eastAsia="標楷體" w:hint="eastAsia"/>
          <w:sz w:val="32"/>
          <w:szCs w:val="32"/>
        </w:rPr>
        <w:t>區選</w:t>
      </w:r>
      <w:proofErr w:type="gramStart"/>
      <w:r w:rsidRPr="006F2262">
        <w:rPr>
          <w:rFonts w:eastAsia="標楷體" w:hint="eastAsia"/>
          <w:sz w:val="32"/>
          <w:szCs w:val="32"/>
        </w:rPr>
        <w:t>務</w:t>
      </w:r>
      <w:proofErr w:type="gramEnd"/>
      <w:r w:rsidRPr="006F2262">
        <w:rPr>
          <w:rFonts w:eastAsia="標楷體" w:hint="eastAsia"/>
          <w:sz w:val="32"/>
          <w:szCs w:val="32"/>
        </w:rPr>
        <w:t>作業中心</w:t>
      </w:r>
      <w:r>
        <w:rPr>
          <w:rFonts w:eastAsia="標楷體" w:hint="eastAsia"/>
          <w:sz w:val="32"/>
          <w:szCs w:val="32"/>
        </w:rPr>
        <w:t>李主任吳喜</w:t>
      </w:r>
    </w:p>
    <w:p w:rsidR="006F2262" w:rsidRDefault="006F2262" w:rsidP="002A2C35">
      <w:pPr>
        <w:spacing w:beforeLines="50" w:before="120" w:line="0" w:lineRule="atLeast"/>
        <w:ind w:leftChars="1" w:left="2127" w:hangingChars="664" w:hanging="212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</w:t>
      </w:r>
      <w:r>
        <w:rPr>
          <w:rFonts w:eastAsia="標楷體" w:hint="eastAsia"/>
          <w:sz w:val="32"/>
          <w:szCs w:val="32"/>
        </w:rPr>
        <w:t>香山</w:t>
      </w:r>
      <w:r w:rsidRPr="006F2262">
        <w:rPr>
          <w:rFonts w:eastAsia="標楷體" w:hint="eastAsia"/>
          <w:sz w:val="32"/>
          <w:szCs w:val="32"/>
        </w:rPr>
        <w:t>區選</w:t>
      </w:r>
      <w:proofErr w:type="gramStart"/>
      <w:r w:rsidRPr="006F2262">
        <w:rPr>
          <w:rFonts w:eastAsia="標楷體" w:hint="eastAsia"/>
          <w:sz w:val="32"/>
          <w:szCs w:val="32"/>
        </w:rPr>
        <w:t>務</w:t>
      </w:r>
      <w:proofErr w:type="gramEnd"/>
      <w:r w:rsidRPr="006F2262">
        <w:rPr>
          <w:rFonts w:eastAsia="標楷體" w:hint="eastAsia"/>
          <w:sz w:val="32"/>
          <w:szCs w:val="32"/>
        </w:rPr>
        <w:t>作業中心</w:t>
      </w:r>
      <w:r>
        <w:rPr>
          <w:rFonts w:eastAsia="標楷體" w:hint="eastAsia"/>
          <w:sz w:val="32"/>
          <w:szCs w:val="32"/>
        </w:rPr>
        <w:t>張副主任泰山</w:t>
      </w:r>
    </w:p>
    <w:p w:rsidR="00126627" w:rsidRDefault="00246BC1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246BC1">
        <w:rPr>
          <w:rFonts w:eastAsia="標楷體" w:hint="eastAsia"/>
          <w:sz w:val="32"/>
          <w:szCs w:val="32"/>
        </w:rPr>
        <w:t>伍、主席：</w:t>
      </w:r>
      <w:r w:rsidR="00F249F2" w:rsidRPr="00F249F2">
        <w:rPr>
          <w:rFonts w:eastAsia="標楷體" w:hint="eastAsia"/>
          <w:sz w:val="32"/>
          <w:szCs w:val="32"/>
        </w:rPr>
        <w:t>陳主任委員章賢</w:t>
      </w:r>
      <w:r w:rsidRPr="00246BC1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 xml:space="preserve">         </w:t>
      </w:r>
      <w:r w:rsidRPr="00246BC1">
        <w:rPr>
          <w:rFonts w:eastAsia="標楷體" w:hint="eastAsia"/>
          <w:sz w:val="32"/>
          <w:szCs w:val="32"/>
        </w:rPr>
        <w:t>記錄人員：陳欣怡</w:t>
      </w:r>
      <w:r w:rsidR="00126627" w:rsidRPr="003B5E02">
        <w:rPr>
          <w:rFonts w:eastAsia="標楷體" w:hint="eastAsia"/>
          <w:sz w:val="32"/>
          <w:szCs w:val="32"/>
        </w:rPr>
        <w:t xml:space="preserve"> </w:t>
      </w:r>
    </w:p>
    <w:p w:rsidR="00126627" w:rsidRDefault="00246BC1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陸</w:t>
      </w:r>
      <w:r w:rsidR="00126627" w:rsidRPr="003B5E02">
        <w:rPr>
          <w:rFonts w:eastAsia="標楷體"/>
          <w:sz w:val="32"/>
          <w:szCs w:val="32"/>
        </w:rPr>
        <w:t>、主席致詞</w:t>
      </w:r>
      <w:r w:rsidR="00126627">
        <w:rPr>
          <w:rFonts w:eastAsia="標楷體" w:hint="eastAsia"/>
          <w:sz w:val="32"/>
          <w:szCs w:val="32"/>
        </w:rPr>
        <w:t>：</w:t>
      </w:r>
    </w:p>
    <w:p w:rsidR="001D21E8" w:rsidRPr="003B5E02" w:rsidRDefault="00126627" w:rsidP="002A2C35">
      <w:pPr>
        <w:spacing w:beforeLines="50" w:before="120" w:line="0" w:lineRule="atLeast"/>
        <w:ind w:left="707" w:hangingChars="221" w:hanging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r w:rsidR="004A741E"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 </w:t>
      </w:r>
      <w:r w:rsidR="004A741E">
        <w:rPr>
          <w:rFonts w:eastAsia="標楷體" w:hint="eastAsia"/>
          <w:sz w:val="32"/>
          <w:szCs w:val="32"/>
        </w:rPr>
        <w:t>首先，感謝各委員百忙之中，</w:t>
      </w:r>
      <w:r w:rsidR="00695371">
        <w:rPr>
          <w:rFonts w:eastAsia="標楷體" w:hint="eastAsia"/>
          <w:sz w:val="32"/>
          <w:szCs w:val="32"/>
        </w:rPr>
        <w:t>仍</w:t>
      </w:r>
      <w:r w:rsidR="004A741E">
        <w:rPr>
          <w:rFonts w:eastAsia="標楷體" w:hint="eastAsia"/>
          <w:sz w:val="32"/>
          <w:szCs w:val="32"/>
        </w:rPr>
        <w:t>撥冗出席今日會議；其次，非常感謝本會同仁用心辦理</w:t>
      </w:r>
      <w:r w:rsidR="004A741E" w:rsidRPr="004A741E">
        <w:rPr>
          <w:rFonts w:eastAsia="標楷體" w:hint="eastAsia"/>
          <w:sz w:val="32"/>
          <w:szCs w:val="32"/>
        </w:rPr>
        <w:t>9</w:t>
      </w:r>
      <w:r w:rsidR="004A741E" w:rsidRPr="004A741E">
        <w:rPr>
          <w:rFonts w:eastAsia="標楷體" w:hint="eastAsia"/>
          <w:sz w:val="32"/>
          <w:szCs w:val="32"/>
        </w:rPr>
        <w:t>月</w:t>
      </w:r>
      <w:r w:rsidR="004A741E" w:rsidRPr="004A741E">
        <w:rPr>
          <w:rFonts w:eastAsia="標楷體" w:hint="eastAsia"/>
          <w:sz w:val="32"/>
          <w:szCs w:val="32"/>
        </w:rPr>
        <w:t>19</w:t>
      </w:r>
      <w:r w:rsidR="004A741E" w:rsidRPr="004A741E">
        <w:rPr>
          <w:rFonts w:eastAsia="標楷體" w:hint="eastAsia"/>
          <w:sz w:val="32"/>
          <w:szCs w:val="32"/>
        </w:rPr>
        <w:t>日</w:t>
      </w:r>
      <w:r w:rsidR="004A741E">
        <w:rPr>
          <w:rFonts w:eastAsia="標楷體" w:hint="eastAsia"/>
          <w:sz w:val="32"/>
          <w:szCs w:val="32"/>
        </w:rPr>
        <w:t>的「</w:t>
      </w:r>
      <w:r w:rsidR="004A741E" w:rsidRPr="004A741E">
        <w:rPr>
          <w:rFonts w:eastAsia="標楷體" w:hint="eastAsia"/>
          <w:sz w:val="32"/>
          <w:szCs w:val="32"/>
        </w:rPr>
        <w:t>107</w:t>
      </w:r>
      <w:r w:rsidR="004A741E" w:rsidRPr="004A741E">
        <w:rPr>
          <w:rFonts w:eastAsia="標楷體" w:hint="eastAsia"/>
          <w:sz w:val="32"/>
          <w:szCs w:val="32"/>
        </w:rPr>
        <w:t>年地方公職人員選舉監察實務分區研習會</w:t>
      </w:r>
      <w:r w:rsidR="004A741E">
        <w:rPr>
          <w:rFonts w:eastAsia="標楷體" w:hint="eastAsia"/>
          <w:sz w:val="32"/>
          <w:szCs w:val="32"/>
        </w:rPr>
        <w:t>」，同仁們辛苦了！</w:t>
      </w:r>
    </w:p>
    <w:p w:rsidR="00126627" w:rsidRPr="003B5E02" w:rsidRDefault="00246BC1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柒</w:t>
      </w:r>
      <w:proofErr w:type="gramEnd"/>
      <w:r w:rsidR="00126627" w:rsidRPr="003B5E02">
        <w:rPr>
          <w:rFonts w:eastAsia="標楷體" w:hint="eastAsia"/>
          <w:sz w:val="32"/>
          <w:szCs w:val="32"/>
        </w:rPr>
        <w:t>、</w:t>
      </w:r>
      <w:r w:rsidR="009B5A84">
        <w:rPr>
          <w:rFonts w:eastAsia="標楷體" w:hint="eastAsia"/>
          <w:sz w:val="32"/>
          <w:szCs w:val="32"/>
        </w:rPr>
        <w:t>工作</w:t>
      </w:r>
      <w:r w:rsidR="00126627" w:rsidRPr="003B5E02">
        <w:rPr>
          <w:rFonts w:eastAsia="標楷體"/>
          <w:sz w:val="32"/>
          <w:szCs w:val="32"/>
        </w:rPr>
        <w:t>報告</w:t>
      </w:r>
      <w:r w:rsidR="00126627">
        <w:rPr>
          <w:rFonts w:eastAsia="標楷體" w:hint="eastAsia"/>
          <w:sz w:val="32"/>
          <w:szCs w:val="32"/>
        </w:rPr>
        <w:t>：</w:t>
      </w:r>
      <w:r w:rsidRPr="00246BC1"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報告</w:t>
      </w:r>
      <w:r w:rsidRPr="00246BC1">
        <w:rPr>
          <w:rFonts w:eastAsia="標楷體" w:hint="eastAsia"/>
          <w:sz w:val="32"/>
          <w:szCs w:val="32"/>
        </w:rPr>
        <w:t>內容</w:t>
      </w:r>
      <w:proofErr w:type="gramStart"/>
      <w:r w:rsidRPr="00246BC1">
        <w:rPr>
          <w:rFonts w:eastAsia="標楷體" w:hint="eastAsia"/>
          <w:sz w:val="32"/>
          <w:szCs w:val="32"/>
        </w:rPr>
        <w:t>詳</w:t>
      </w:r>
      <w:proofErr w:type="gramEnd"/>
      <w:r w:rsidRPr="00246BC1">
        <w:rPr>
          <w:rFonts w:eastAsia="標楷體" w:hint="eastAsia"/>
          <w:sz w:val="32"/>
          <w:szCs w:val="32"/>
        </w:rPr>
        <w:t>議程資料</w:t>
      </w:r>
      <w:r w:rsidRPr="00246BC1">
        <w:rPr>
          <w:rFonts w:eastAsia="標楷體" w:hint="eastAsia"/>
          <w:sz w:val="32"/>
          <w:szCs w:val="32"/>
        </w:rPr>
        <w:t>)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 xml:space="preserve">  </w:t>
      </w:r>
      <w:r w:rsidRPr="003B5E02">
        <w:rPr>
          <w:rFonts w:eastAsia="標楷體" w:hint="eastAsia"/>
          <w:sz w:val="32"/>
          <w:szCs w:val="32"/>
        </w:rPr>
        <w:t>一、</w:t>
      </w:r>
      <w:r>
        <w:rPr>
          <w:rFonts w:eastAsia="標楷體" w:hint="eastAsia"/>
          <w:sz w:val="32"/>
          <w:szCs w:val="32"/>
        </w:rPr>
        <w:t>第一組</w:t>
      </w:r>
      <w:r w:rsidRPr="00226D3C">
        <w:rPr>
          <w:rFonts w:eastAsia="標楷體" w:hint="eastAsia"/>
          <w:sz w:val="32"/>
          <w:szCs w:val="32"/>
        </w:rPr>
        <w:t>：</w:t>
      </w:r>
      <w:r w:rsidR="00246BC1">
        <w:rPr>
          <w:rFonts w:eastAsia="標楷體" w:hint="eastAsia"/>
          <w:sz w:val="32"/>
          <w:szCs w:val="32"/>
        </w:rPr>
        <w:t>報告事項准予備查。</w:t>
      </w:r>
    </w:p>
    <w:p w:rsidR="00126627" w:rsidRPr="003B5E02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 w:hint="eastAsia"/>
          <w:sz w:val="32"/>
          <w:szCs w:val="32"/>
        </w:rPr>
        <w:t xml:space="preserve">  </w:t>
      </w:r>
      <w:r w:rsidRPr="003B5E02">
        <w:rPr>
          <w:rFonts w:eastAsia="標楷體" w:hint="eastAsia"/>
          <w:sz w:val="32"/>
          <w:szCs w:val="32"/>
        </w:rPr>
        <w:t>二、</w:t>
      </w:r>
      <w:r w:rsidRPr="003B5E02">
        <w:rPr>
          <w:rFonts w:eastAsia="標楷體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二</w:t>
      </w:r>
      <w:r w:rsidRPr="003B5E02">
        <w:rPr>
          <w:rFonts w:eastAsia="標楷體"/>
          <w:sz w:val="32"/>
          <w:szCs w:val="32"/>
        </w:rPr>
        <w:t>組</w:t>
      </w:r>
      <w:r>
        <w:rPr>
          <w:rFonts w:eastAsia="標楷體" w:hint="eastAsia"/>
          <w:sz w:val="32"/>
          <w:szCs w:val="32"/>
        </w:rPr>
        <w:t>：</w:t>
      </w:r>
      <w:r w:rsidR="00246BC1" w:rsidRPr="00246BC1">
        <w:rPr>
          <w:rFonts w:eastAsia="標楷體" w:hint="eastAsia"/>
          <w:sz w:val="32"/>
          <w:szCs w:val="32"/>
        </w:rPr>
        <w:t>報告事項准予備查。</w:t>
      </w:r>
      <w:r w:rsidR="001D21E8" w:rsidRPr="003B5E02">
        <w:rPr>
          <w:rFonts w:eastAsia="標楷體"/>
          <w:sz w:val="32"/>
          <w:szCs w:val="32"/>
        </w:rPr>
        <w:t xml:space="preserve"> </w:t>
      </w:r>
    </w:p>
    <w:p w:rsidR="00126627" w:rsidRDefault="00126627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3B5E02">
        <w:rPr>
          <w:rFonts w:eastAsia="標楷體"/>
          <w:sz w:val="32"/>
          <w:szCs w:val="32"/>
        </w:rPr>
        <w:t xml:space="preserve">  </w:t>
      </w:r>
      <w:r w:rsidRPr="003B5E02">
        <w:rPr>
          <w:rFonts w:eastAsia="標楷體" w:hint="eastAsia"/>
          <w:sz w:val="32"/>
          <w:szCs w:val="32"/>
        </w:rPr>
        <w:t>三、</w:t>
      </w:r>
      <w:r w:rsidRPr="003B5E02">
        <w:rPr>
          <w:rFonts w:eastAsia="標楷體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三</w:t>
      </w:r>
      <w:r w:rsidRPr="003B5E02">
        <w:rPr>
          <w:rFonts w:eastAsia="標楷體"/>
          <w:sz w:val="32"/>
          <w:szCs w:val="32"/>
        </w:rPr>
        <w:t>組</w:t>
      </w:r>
      <w:r>
        <w:rPr>
          <w:rFonts w:eastAsia="標楷體" w:hint="eastAsia"/>
          <w:sz w:val="32"/>
          <w:szCs w:val="32"/>
        </w:rPr>
        <w:t>：</w:t>
      </w:r>
      <w:r w:rsidR="00246BC1" w:rsidRPr="00246BC1">
        <w:rPr>
          <w:rFonts w:eastAsia="標楷體" w:hint="eastAsia"/>
          <w:sz w:val="32"/>
          <w:szCs w:val="32"/>
        </w:rPr>
        <w:t>報告事項准予備查。</w:t>
      </w:r>
      <w:r w:rsidR="001D21E8">
        <w:rPr>
          <w:rFonts w:eastAsia="標楷體"/>
          <w:sz w:val="32"/>
          <w:szCs w:val="32"/>
        </w:rPr>
        <w:t xml:space="preserve"> </w:t>
      </w:r>
    </w:p>
    <w:p w:rsidR="00126627" w:rsidRPr="003B5E02" w:rsidRDefault="00126627" w:rsidP="009128CB">
      <w:pPr>
        <w:spacing w:beforeLines="50" w:before="120" w:line="0" w:lineRule="atLeast"/>
        <w:ind w:left="2266" w:hangingChars="708" w:hanging="2266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四、第四組</w:t>
      </w:r>
      <w:r w:rsidRPr="00956057">
        <w:rPr>
          <w:rFonts w:eastAsia="標楷體" w:hint="eastAsia"/>
          <w:sz w:val="32"/>
          <w:szCs w:val="32"/>
        </w:rPr>
        <w:t>：</w:t>
      </w:r>
      <w:r w:rsidR="00F249F2" w:rsidRPr="00F249F2">
        <w:rPr>
          <w:rFonts w:eastAsia="標楷體" w:hint="eastAsia"/>
          <w:sz w:val="32"/>
          <w:szCs w:val="32"/>
        </w:rPr>
        <w:t>報告事項准予備查</w:t>
      </w:r>
      <w:r w:rsidR="00F249F2">
        <w:rPr>
          <w:rFonts w:eastAsia="標楷體" w:hint="eastAsia"/>
          <w:sz w:val="32"/>
          <w:szCs w:val="32"/>
        </w:rPr>
        <w:t>；</w:t>
      </w:r>
      <w:proofErr w:type="gramStart"/>
      <w:r w:rsidR="00F249F2">
        <w:rPr>
          <w:rFonts w:eastAsia="標楷體" w:hint="eastAsia"/>
          <w:sz w:val="32"/>
          <w:szCs w:val="32"/>
        </w:rPr>
        <w:t>惟</w:t>
      </w:r>
      <w:proofErr w:type="gramEnd"/>
      <w:r w:rsidR="00F249F2">
        <w:rPr>
          <w:rFonts w:eastAsia="標楷體" w:hint="eastAsia"/>
          <w:sz w:val="32"/>
          <w:szCs w:val="32"/>
        </w:rPr>
        <w:t>有關</w:t>
      </w:r>
      <w:r w:rsidR="00F249F2" w:rsidRPr="00F249F2">
        <w:rPr>
          <w:rFonts w:eastAsia="標楷體" w:hint="eastAsia"/>
          <w:sz w:val="32"/>
          <w:szCs w:val="32"/>
        </w:rPr>
        <w:t>「新竹市選舉委員會印製第</w:t>
      </w:r>
      <w:r w:rsidR="00F249F2" w:rsidRPr="00F249F2">
        <w:rPr>
          <w:rFonts w:eastAsia="標楷體" w:hint="eastAsia"/>
          <w:sz w:val="32"/>
          <w:szCs w:val="32"/>
        </w:rPr>
        <w:t>10</w:t>
      </w:r>
      <w:r w:rsidR="00F249F2" w:rsidRPr="00F249F2">
        <w:rPr>
          <w:rFonts w:eastAsia="標楷體" w:hint="eastAsia"/>
          <w:sz w:val="32"/>
          <w:szCs w:val="32"/>
        </w:rPr>
        <w:t>屆市長、市議員暨第</w:t>
      </w:r>
      <w:r w:rsidR="00F249F2" w:rsidRPr="00F249F2">
        <w:rPr>
          <w:rFonts w:eastAsia="標楷體" w:hint="eastAsia"/>
          <w:sz w:val="32"/>
          <w:szCs w:val="32"/>
        </w:rPr>
        <w:t>21</w:t>
      </w:r>
      <w:r w:rsidR="00F249F2" w:rsidRPr="00F249F2">
        <w:rPr>
          <w:rFonts w:eastAsia="標楷體" w:hint="eastAsia"/>
          <w:sz w:val="32"/>
          <w:szCs w:val="32"/>
        </w:rPr>
        <w:t>屆里長選舉投開票所需求用品及選舉票包裝袋」採購</w:t>
      </w:r>
      <w:r w:rsidR="00F249F2">
        <w:rPr>
          <w:rFonts w:eastAsia="標楷體" w:hint="eastAsia"/>
          <w:sz w:val="32"/>
          <w:szCs w:val="32"/>
        </w:rPr>
        <w:t>案</w:t>
      </w:r>
      <w:r w:rsidR="00F249F2" w:rsidRPr="00F249F2">
        <w:rPr>
          <w:rFonts w:eastAsia="標楷體" w:hint="eastAsia"/>
          <w:sz w:val="32"/>
          <w:szCs w:val="32"/>
        </w:rPr>
        <w:t>，</w:t>
      </w:r>
      <w:r w:rsidR="00F249F2">
        <w:rPr>
          <w:rFonts w:eastAsia="標楷體" w:hint="eastAsia"/>
          <w:sz w:val="32"/>
          <w:szCs w:val="32"/>
        </w:rPr>
        <w:t>因得</w:t>
      </w:r>
      <w:r w:rsidR="00F249F2" w:rsidRPr="00F249F2">
        <w:rPr>
          <w:rFonts w:eastAsia="標楷體" w:hint="eastAsia"/>
          <w:sz w:val="32"/>
          <w:szCs w:val="32"/>
        </w:rPr>
        <w:t>標廠商投標標價低於底</w:t>
      </w:r>
      <w:r w:rsidR="00F249F2" w:rsidRPr="00F249F2">
        <w:rPr>
          <w:rFonts w:eastAsia="標楷體" w:hint="eastAsia"/>
          <w:sz w:val="32"/>
          <w:szCs w:val="32"/>
        </w:rPr>
        <w:lastRenderedPageBreak/>
        <w:t>價之</w:t>
      </w:r>
      <w:r w:rsidR="00F249F2" w:rsidRPr="00F249F2">
        <w:rPr>
          <w:rFonts w:eastAsia="標楷體" w:hint="eastAsia"/>
          <w:sz w:val="32"/>
          <w:szCs w:val="32"/>
        </w:rPr>
        <w:t>70</w:t>
      </w:r>
      <w:r w:rsidR="00F249F2" w:rsidRPr="00F249F2">
        <w:rPr>
          <w:rFonts w:eastAsia="標楷體" w:hint="eastAsia"/>
          <w:sz w:val="32"/>
          <w:szCs w:val="32"/>
        </w:rPr>
        <w:t>％，</w:t>
      </w:r>
      <w:r w:rsidR="00F249F2">
        <w:rPr>
          <w:rFonts w:eastAsia="標楷體" w:hint="eastAsia"/>
          <w:sz w:val="32"/>
          <w:szCs w:val="32"/>
        </w:rPr>
        <w:t>雖廠商</w:t>
      </w:r>
      <w:r w:rsidR="00F249F2" w:rsidRPr="00F249F2">
        <w:rPr>
          <w:rFonts w:eastAsia="標楷體" w:hint="eastAsia"/>
          <w:sz w:val="32"/>
          <w:szCs w:val="32"/>
        </w:rPr>
        <w:t>說明合理</w:t>
      </w:r>
      <w:r w:rsidR="00F249F2">
        <w:rPr>
          <w:rFonts w:eastAsia="標楷體" w:hint="eastAsia"/>
          <w:sz w:val="32"/>
          <w:szCs w:val="32"/>
        </w:rPr>
        <w:t>且有實作經驗，但仍請業務單位於</w:t>
      </w:r>
      <w:proofErr w:type="gramStart"/>
      <w:r w:rsidR="00F249F2">
        <w:rPr>
          <w:rFonts w:eastAsia="標楷體" w:hint="eastAsia"/>
          <w:sz w:val="32"/>
          <w:szCs w:val="32"/>
        </w:rPr>
        <w:t>承作</w:t>
      </w:r>
      <w:proofErr w:type="gramEnd"/>
      <w:r w:rsidR="00F249F2">
        <w:rPr>
          <w:rFonts w:eastAsia="標楷體" w:hint="eastAsia"/>
          <w:sz w:val="32"/>
          <w:szCs w:val="32"/>
        </w:rPr>
        <w:t>期間多加注意</w:t>
      </w:r>
      <w:r w:rsidR="00246BC1" w:rsidRPr="00246BC1">
        <w:rPr>
          <w:rFonts w:eastAsia="標楷體" w:hint="eastAsia"/>
          <w:sz w:val="32"/>
          <w:szCs w:val="32"/>
        </w:rPr>
        <w:t>。</w:t>
      </w:r>
    </w:p>
    <w:p w:rsidR="00126627" w:rsidRDefault="00F249F2" w:rsidP="002A2C35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捌</w:t>
      </w:r>
      <w:r w:rsidR="00126627" w:rsidRPr="003B5E02">
        <w:rPr>
          <w:rFonts w:eastAsia="標楷體" w:hint="eastAsia"/>
          <w:sz w:val="32"/>
          <w:szCs w:val="32"/>
        </w:rPr>
        <w:t>、討論提案</w:t>
      </w:r>
      <w:r w:rsidR="00126627">
        <w:rPr>
          <w:rFonts w:eastAsia="標楷體" w:hint="eastAsia"/>
          <w:sz w:val="32"/>
          <w:szCs w:val="32"/>
        </w:rPr>
        <w:t>及決議：</w:t>
      </w:r>
      <w:r w:rsidR="00126627">
        <w:rPr>
          <w:rFonts w:eastAsia="標楷體" w:hint="eastAsia"/>
          <w:sz w:val="32"/>
          <w:szCs w:val="32"/>
        </w:rPr>
        <w:t>(</w:t>
      </w:r>
      <w:r w:rsidR="00126627">
        <w:rPr>
          <w:rFonts w:eastAsia="標楷體" w:hint="eastAsia"/>
          <w:sz w:val="32"/>
          <w:szCs w:val="32"/>
        </w:rPr>
        <w:t>提案內容</w:t>
      </w:r>
      <w:proofErr w:type="gramStart"/>
      <w:r w:rsidR="00126627">
        <w:rPr>
          <w:rFonts w:eastAsia="標楷體" w:hint="eastAsia"/>
          <w:sz w:val="32"/>
          <w:szCs w:val="32"/>
        </w:rPr>
        <w:t>詳</w:t>
      </w:r>
      <w:proofErr w:type="gramEnd"/>
      <w:r w:rsidR="00126627">
        <w:rPr>
          <w:rFonts w:eastAsia="標楷體" w:hint="eastAsia"/>
          <w:sz w:val="32"/>
          <w:szCs w:val="32"/>
        </w:rPr>
        <w:t>議程資料</w:t>
      </w:r>
      <w:r w:rsidR="00126627">
        <w:rPr>
          <w:rFonts w:eastAsia="標楷體" w:hint="eastAsia"/>
          <w:sz w:val="32"/>
          <w:szCs w:val="32"/>
        </w:rPr>
        <w:t>)</w:t>
      </w:r>
    </w:p>
    <w:p w:rsidR="00597128" w:rsidRDefault="00126627" w:rsidP="00F34A59">
      <w:pPr>
        <w:spacing w:beforeLines="50" w:before="120" w:line="0" w:lineRule="atLeast"/>
        <w:ind w:left="2266" w:hangingChars="708" w:hanging="226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一、提案</w:t>
      </w:r>
      <w:proofErr w:type="gramStart"/>
      <w:r w:rsidR="00597128"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 w:hint="eastAsia"/>
          <w:sz w:val="32"/>
          <w:szCs w:val="32"/>
        </w:rPr>
        <w:t>：</w:t>
      </w:r>
      <w:r w:rsidR="00206C42">
        <w:rPr>
          <w:rFonts w:eastAsia="標楷體" w:hint="eastAsia"/>
          <w:sz w:val="32"/>
          <w:szCs w:val="32"/>
        </w:rPr>
        <w:t xml:space="preserve"> </w:t>
      </w:r>
      <w:r w:rsidR="00F34A59">
        <w:rPr>
          <w:rFonts w:eastAsia="標楷體" w:hint="eastAsia"/>
          <w:sz w:val="32"/>
          <w:szCs w:val="32"/>
        </w:rPr>
        <w:t>第一組提案</w:t>
      </w:r>
    </w:p>
    <w:p w:rsidR="00126627" w:rsidRDefault="00597128" w:rsidP="009128CB">
      <w:pPr>
        <w:spacing w:beforeLines="50" w:before="120" w:line="0" w:lineRule="atLeast"/>
        <w:ind w:left="1984" w:hangingChars="620" w:hanging="1984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案由：</w:t>
      </w:r>
      <w:r w:rsidR="00695371" w:rsidRPr="00695371">
        <w:rPr>
          <w:rFonts w:eastAsia="標楷體" w:hint="eastAsia"/>
          <w:sz w:val="32"/>
          <w:szCs w:val="32"/>
        </w:rPr>
        <w:t>本會受理登記新竹市第</w:t>
      </w:r>
      <w:r w:rsidR="00695371" w:rsidRPr="00695371">
        <w:rPr>
          <w:rFonts w:eastAsia="標楷體" w:hint="eastAsia"/>
          <w:sz w:val="32"/>
          <w:szCs w:val="32"/>
        </w:rPr>
        <w:t>10</w:t>
      </w:r>
      <w:r w:rsidR="00695371" w:rsidRPr="00695371">
        <w:rPr>
          <w:rFonts w:eastAsia="標楷體" w:hint="eastAsia"/>
          <w:sz w:val="32"/>
          <w:szCs w:val="32"/>
        </w:rPr>
        <w:t>屆市長選舉林智堅等</w:t>
      </w:r>
      <w:r w:rsidR="00695371" w:rsidRPr="00695371">
        <w:rPr>
          <w:rFonts w:eastAsia="標楷體" w:hint="eastAsia"/>
          <w:sz w:val="32"/>
          <w:szCs w:val="32"/>
        </w:rPr>
        <w:t>6</w:t>
      </w:r>
      <w:r w:rsidR="00695371" w:rsidRPr="00695371">
        <w:rPr>
          <w:rFonts w:eastAsia="標楷體" w:hint="eastAsia"/>
          <w:sz w:val="32"/>
          <w:szCs w:val="32"/>
        </w:rPr>
        <w:t>人，以及新竹市議會第</w:t>
      </w:r>
      <w:r w:rsidR="00695371" w:rsidRPr="00695371">
        <w:rPr>
          <w:rFonts w:eastAsia="標楷體" w:hint="eastAsia"/>
          <w:sz w:val="32"/>
          <w:szCs w:val="32"/>
        </w:rPr>
        <w:t>10</w:t>
      </w:r>
      <w:r w:rsidR="00695371" w:rsidRPr="00695371">
        <w:rPr>
          <w:rFonts w:eastAsia="標楷體" w:hint="eastAsia"/>
          <w:sz w:val="32"/>
          <w:szCs w:val="32"/>
        </w:rPr>
        <w:t>屆議員選舉陳錫文等</w:t>
      </w:r>
      <w:r w:rsidR="00695371" w:rsidRPr="00695371">
        <w:rPr>
          <w:rFonts w:eastAsia="標楷體" w:hint="eastAsia"/>
          <w:sz w:val="32"/>
          <w:szCs w:val="32"/>
        </w:rPr>
        <w:t>73</w:t>
      </w:r>
      <w:r w:rsidR="00695371" w:rsidRPr="00695371">
        <w:rPr>
          <w:rFonts w:eastAsia="標楷體" w:hint="eastAsia"/>
          <w:sz w:val="32"/>
          <w:szCs w:val="32"/>
        </w:rPr>
        <w:t>人，其候選人資格審查結果一案，提請審議。</w:t>
      </w:r>
    </w:p>
    <w:p w:rsidR="00597128" w:rsidRPr="00597128" w:rsidRDefault="00597128" w:rsidP="002A2C35">
      <w:pPr>
        <w:spacing w:beforeLines="50" w:before="120" w:line="0" w:lineRule="atLeast"/>
        <w:ind w:left="2266" w:hangingChars="708" w:hanging="226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Pr="00597128">
        <w:rPr>
          <w:rFonts w:eastAsia="標楷體" w:hint="eastAsia"/>
          <w:sz w:val="32"/>
          <w:szCs w:val="32"/>
        </w:rPr>
        <w:t>說明：</w:t>
      </w:r>
    </w:p>
    <w:p w:rsidR="00597128" w:rsidRPr="00597128" w:rsidRDefault="00597128" w:rsidP="009128CB">
      <w:pPr>
        <w:spacing w:beforeLines="50" w:before="120" w:line="0" w:lineRule="atLeast"/>
        <w:ind w:left="1840" w:hangingChars="575" w:hanging="1840"/>
        <w:rPr>
          <w:rFonts w:eastAsia="標楷體"/>
          <w:sz w:val="32"/>
          <w:szCs w:val="32"/>
        </w:rPr>
      </w:pPr>
      <w:r w:rsidRPr="00597128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</w:t>
      </w:r>
      <w:r w:rsidRPr="00597128">
        <w:rPr>
          <w:rFonts w:eastAsia="標楷體" w:hint="eastAsia"/>
          <w:sz w:val="32"/>
          <w:szCs w:val="32"/>
        </w:rPr>
        <w:t>一、新竹市第</w:t>
      </w:r>
      <w:r w:rsidRPr="00597128">
        <w:rPr>
          <w:rFonts w:eastAsia="標楷體"/>
          <w:sz w:val="32"/>
          <w:szCs w:val="32"/>
        </w:rPr>
        <w:t>10</w:t>
      </w:r>
      <w:r w:rsidRPr="00597128">
        <w:rPr>
          <w:rFonts w:eastAsia="標楷體" w:hint="eastAsia"/>
          <w:sz w:val="32"/>
          <w:szCs w:val="32"/>
        </w:rPr>
        <w:t>屆市長選舉，向本會申請登記為候選人計林智堅、謝文進、許明財、黃源甫、李驥羣及郭榮睿等</w:t>
      </w:r>
      <w:r w:rsidRPr="00597128">
        <w:rPr>
          <w:rFonts w:eastAsia="標楷體"/>
          <w:sz w:val="32"/>
          <w:szCs w:val="32"/>
        </w:rPr>
        <w:t>6</w:t>
      </w:r>
      <w:r w:rsidRPr="00597128">
        <w:rPr>
          <w:rFonts w:eastAsia="標楷體" w:hint="eastAsia"/>
          <w:sz w:val="32"/>
          <w:szCs w:val="32"/>
        </w:rPr>
        <w:t>人。</w:t>
      </w:r>
    </w:p>
    <w:p w:rsidR="00597128" w:rsidRPr="00597128" w:rsidRDefault="00597128" w:rsidP="002A2C35">
      <w:pPr>
        <w:spacing w:beforeLines="50" w:before="120" w:line="0" w:lineRule="atLeast"/>
        <w:ind w:leftChars="414" w:left="1983" w:hangingChars="309" w:hanging="989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Pr="00597128">
        <w:rPr>
          <w:rFonts w:eastAsia="標楷體" w:hint="eastAsia"/>
          <w:sz w:val="32"/>
          <w:szCs w:val="32"/>
        </w:rPr>
        <w:t>二、新竹市議會第</w:t>
      </w:r>
      <w:r w:rsidRPr="00597128">
        <w:rPr>
          <w:rFonts w:eastAsia="標楷體" w:hint="eastAsia"/>
          <w:sz w:val="32"/>
          <w:szCs w:val="32"/>
        </w:rPr>
        <w:t>10</w:t>
      </w:r>
      <w:r w:rsidRPr="00597128">
        <w:rPr>
          <w:rFonts w:eastAsia="標楷體" w:hint="eastAsia"/>
          <w:sz w:val="32"/>
          <w:szCs w:val="32"/>
        </w:rPr>
        <w:t>屆議員選舉，向本會申請登記為候選人計有</w:t>
      </w:r>
      <w:r w:rsidRPr="00597128">
        <w:rPr>
          <w:rFonts w:eastAsia="標楷體" w:hint="eastAsia"/>
          <w:sz w:val="32"/>
          <w:szCs w:val="32"/>
        </w:rPr>
        <w:t>73</w:t>
      </w:r>
      <w:r w:rsidRPr="00597128">
        <w:rPr>
          <w:rFonts w:eastAsia="標楷體" w:hint="eastAsia"/>
          <w:sz w:val="32"/>
          <w:szCs w:val="32"/>
        </w:rPr>
        <w:t>人：</w:t>
      </w:r>
    </w:p>
    <w:p w:rsidR="00597128" w:rsidRPr="00597128" w:rsidRDefault="00597128" w:rsidP="009128CB">
      <w:pPr>
        <w:spacing w:beforeLines="50" w:before="120" w:line="0" w:lineRule="atLeast"/>
        <w:ind w:leftChars="412" w:left="3683" w:hangingChars="842" w:hanging="2694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597128">
        <w:rPr>
          <w:rFonts w:eastAsia="標楷體" w:hint="eastAsia"/>
          <w:sz w:val="32"/>
          <w:szCs w:val="32"/>
        </w:rPr>
        <w:t xml:space="preserve"> (</w:t>
      </w:r>
      <w:proofErr w:type="gramStart"/>
      <w:r w:rsidRPr="00597128">
        <w:rPr>
          <w:rFonts w:eastAsia="標楷體" w:hint="eastAsia"/>
          <w:sz w:val="32"/>
          <w:szCs w:val="32"/>
        </w:rPr>
        <w:t>一</w:t>
      </w:r>
      <w:proofErr w:type="gramEnd"/>
      <w:r w:rsidRPr="00597128">
        <w:rPr>
          <w:rFonts w:eastAsia="標楷體" w:hint="eastAsia"/>
          <w:sz w:val="32"/>
          <w:szCs w:val="32"/>
        </w:rPr>
        <w:t>)</w:t>
      </w:r>
      <w:r w:rsidRPr="00597128">
        <w:rPr>
          <w:rFonts w:eastAsia="標楷體" w:hint="eastAsia"/>
          <w:sz w:val="32"/>
          <w:szCs w:val="32"/>
        </w:rPr>
        <w:t>第一選區：陳錫文、戴朝琴、黃文政、蔡惠婷、鄭貴元、曾資程、劉聲正、鄭美娟、曾文濤、余邦彥、羅文熾、林孝怡、鍾淑英、段孝芳、張祖琰、李國璋、謝希誠、鄭正鈐、劉崇顯、曹永明、陳珍裕、方俊評、嚴翊琦等</w:t>
      </w:r>
      <w:r w:rsidRPr="00597128">
        <w:rPr>
          <w:rFonts w:eastAsia="標楷體" w:hint="eastAsia"/>
          <w:sz w:val="32"/>
          <w:szCs w:val="32"/>
        </w:rPr>
        <w:t>23</w:t>
      </w:r>
      <w:r w:rsidRPr="00597128">
        <w:rPr>
          <w:rFonts w:eastAsia="標楷體" w:hint="eastAsia"/>
          <w:sz w:val="32"/>
          <w:szCs w:val="32"/>
        </w:rPr>
        <w:t>人。</w:t>
      </w:r>
    </w:p>
    <w:p w:rsidR="00597128" w:rsidRPr="00597128" w:rsidRDefault="00597128" w:rsidP="009128CB">
      <w:pPr>
        <w:tabs>
          <w:tab w:val="left" w:pos="1701"/>
        </w:tabs>
        <w:spacing w:beforeLines="50" w:before="120" w:line="0" w:lineRule="atLeast"/>
        <w:ind w:leftChars="588" w:left="3683" w:hangingChars="710" w:hanging="2272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(</w:t>
      </w:r>
      <w:r w:rsidRPr="00597128">
        <w:rPr>
          <w:rFonts w:eastAsia="標楷體" w:hint="eastAsia"/>
          <w:sz w:val="32"/>
          <w:szCs w:val="32"/>
        </w:rPr>
        <w:t>二</w:t>
      </w:r>
      <w:r w:rsidRPr="00597128">
        <w:rPr>
          <w:rFonts w:eastAsia="標楷體" w:hint="eastAsia"/>
          <w:sz w:val="32"/>
          <w:szCs w:val="32"/>
        </w:rPr>
        <w:t>)</w:t>
      </w:r>
      <w:r w:rsidRPr="00597128">
        <w:rPr>
          <w:rFonts w:eastAsia="標楷體" w:hint="eastAsia"/>
          <w:sz w:val="32"/>
          <w:szCs w:val="32"/>
        </w:rPr>
        <w:t>第二選區：施乃如、田雅芳、許文棟、許修睿、徐信芳、張志偉、何佳樺、黃國文等</w:t>
      </w:r>
      <w:r w:rsidRPr="00597128">
        <w:rPr>
          <w:rFonts w:eastAsia="標楷體" w:hint="eastAsia"/>
          <w:sz w:val="32"/>
          <w:szCs w:val="32"/>
        </w:rPr>
        <w:t>8</w:t>
      </w:r>
      <w:r w:rsidRPr="00597128">
        <w:rPr>
          <w:rFonts w:eastAsia="標楷體" w:hint="eastAsia"/>
          <w:sz w:val="32"/>
          <w:szCs w:val="32"/>
        </w:rPr>
        <w:t>人。</w:t>
      </w:r>
    </w:p>
    <w:p w:rsidR="00597128" w:rsidRPr="00597128" w:rsidRDefault="00597128" w:rsidP="009128CB">
      <w:pPr>
        <w:spacing w:beforeLines="50" w:before="120" w:line="0" w:lineRule="atLeast"/>
        <w:ind w:leftChars="589" w:left="3683" w:hangingChars="709" w:hanging="2269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(</w:t>
      </w:r>
      <w:r w:rsidRPr="00597128">
        <w:rPr>
          <w:rFonts w:eastAsia="標楷體" w:hint="eastAsia"/>
          <w:sz w:val="32"/>
          <w:szCs w:val="32"/>
        </w:rPr>
        <w:t>三</w:t>
      </w:r>
      <w:r w:rsidRPr="00597128">
        <w:rPr>
          <w:rFonts w:eastAsia="標楷體" w:hint="eastAsia"/>
          <w:sz w:val="32"/>
          <w:szCs w:val="32"/>
        </w:rPr>
        <w:t>)</w:t>
      </w:r>
      <w:r w:rsidRPr="00597128">
        <w:rPr>
          <w:rFonts w:eastAsia="標楷體" w:hint="eastAsia"/>
          <w:sz w:val="32"/>
          <w:szCs w:val="32"/>
        </w:rPr>
        <w:t>第三選區：陳建名、鄭正宗、陳治雄、熊哲良、易俊廷、杜德弘等</w:t>
      </w:r>
      <w:r w:rsidRPr="00597128">
        <w:rPr>
          <w:rFonts w:eastAsia="標楷體" w:hint="eastAsia"/>
          <w:sz w:val="32"/>
          <w:szCs w:val="32"/>
        </w:rPr>
        <w:t>6</w:t>
      </w:r>
      <w:r w:rsidRPr="00597128">
        <w:rPr>
          <w:rFonts w:eastAsia="標楷體" w:hint="eastAsia"/>
          <w:sz w:val="32"/>
          <w:szCs w:val="32"/>
        </w:rPr>
        <w:t>人。</w:t>
      </w:r>
    </w:p>
    <w:p w:rsidR="00597128" w:rsidRPr="00597128" w:rsidRDefault="00597128" w:rsidP="009128CB">
      <w:pPr>
        <w:spacing w:beforeLines="50" w:before="120" w:line="0" w:lineRule="atLeast"/>
        <w:ind w:leftChars="589" w:left="3683" w:hangingChars="709" w:hanging="2269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(</w:t>
      </w:r>
      <w:r w:rsidRPr="00597128">
        <w:rPr>
          <w:rFonts w:eastAsia="標楷體" w:hint="eastAsia"/>
          <w:sz w:val="32"/>
          <w:szCs w:val="32"/>
        </w:rPr>
        <w:t>四</w:t>
      </w:r>
      <w:r w:rsidRPr="00597128">
        <w:rPr>
          <w:rFonts w:eastAsia="標楷體" w:hint="eastAsia"/>
          <w:sz w:val="32"/>
          <w:szCs w:val="32"/>
        </w:rPr>
        <w:t>)</w:t>
      </w:r>
      <w:r w:rsidRPr="00597128">
        <w:rPr>
          <w:rFonts w:eastAsia="標楷體" w:hint="eastAsia"/>
          <w:sz w:val="32"/>
          <w:szCs w:val="32"/>
        </w:rPr>
        <w:t>第四選區：蕭志潔、林建賢、林彥甫、賴</w:t>
      </w:r>
      <w:proofErr w:type="gramStart"/>
      <w:r w:rsidRPr="00597128">
        <w:rPr>
          <w:rFonts w:eastAsia="標楷體" w:hint="eastAsia"/>
          <w:sz w:val="32"/>
          <w:szCs w:val="32"/>
        </w:rPr>
        <w:t>稟</w:t>
      </w:r>
      <w:proofErr w:type="gramEnd"/>
      <w:r w:rsidRPr="00597128">
        <w:rPr>
          <w:rFonts w:eastAsia="標楷體" w:hint="eastAsia"/>
          <w:sz w:val="32"/>
          <w:szCs w:val="32"/>
        </w:rPr>
        <w:t>豐、李妍慧、劉康彥、黃美慧、鄭宗銘、陳清全、吳青山、顏政德、方國華、孫</w:t>
      </w:r>
      <w:proofErr w:type="gramStart"/>
      <w:r w:rsidRPr="00597128">
        <w:rPr>
          <w:rFonts w:eastAsia="標楷體" w:hint="eastAsia"/>
          <w:sz w:val="32"/>
          <w:szCs w:val="32"/>
        </w:rPr>
        <w:t>鍚</w:t>
      </w:r>
      <w:proofErr w:type="gramEnd"/>
      <w:r w:rsidRPr="00597128">
        <w:rPr>
          <w:rFonts w:eastAsia="標楷體" w:hint="eastAsia"/>
          <w:sz w:val="32"/>
          <w:szCs w:val="32"/>
        </w:rPr>
        <w:t>洲、黃世禮、易俊宏、</w:t>
      </w:r>
      <w:proofErr w:type="gramStart"/>
      <w:r w:rsidRPr="00597128">
        <w:rPr>
          <w:rFonts w:eastAsia="標楷體" w:hint="eastAsia"/>
          <w:sz w:val="32"/>
          <w:szCs w:val="32"/>
        </w:rPr>
        <w:t>彭昆耀</w:t>
      </w:r>
      <w:proofErr w:type="gramEnd"/>
      <w:r w:rsidRPr="00597128">
        <w:rPr>
          <w:rFonts w:eastAsia="標楷體" w:hint="eastAsia"/>
          <w:sz w:val="32"/>
          <w:szCs w:val="32"/>
        </w:rPr>
        <w:t>、王</w:t>
      </w:r>
      <w:proofErr w:type="gramStart"/>
      <w:r w:rsidRPr="00597128">
        <w:rPr>
          <w:rFonts w:eastAsia="標楷體" w:hint="eastAsia"/>
          <w:sz w:val="32"/>
          <w:szCs w:val="32"/>
        </w:rPr>
        <w:t>岢鈺</w:t>
      </w:r>
      <w:proofErr w:type="gramEnd"/>
      <w:r w:rsidRPr="00597128">
        <w:rPr>
          <w:rFonts w:eastAsia="標楷體" w:hint="eastAsia"/>
          <w:sz w:val="32"/>
          <w:szCs w:val="32"/>
        </w:rPr>
        <w:t>、</w:t>
      </w:r>
      <w:proofErr w:type="gramStart"/>
      <w:r w:rsidRPr="00597128">
        <w:rPr>
          <w:rFonts w:eastAsia="標楷體" w:hint="eastAsia"/>
          <w:sz w:val="32"/>
          <w:szCs w:val="32"/>
        </w:rPr>
        <w:t>塗夢龍</w:t>
      </w:r>
      <w:proofErr w:type="gramEnd"/>
      <w:r w:rsidRPr="00597128">
        <w:rPr>
          <w:rFonts w:eastAsia="標楷體" w:hint="eastAsia"/>
          <w:sz w:val="32"/>
          <w:szCs w:val="32"/>
        </w:rPr>
        <w:t>等</w:t>
      </w:r>
      <w:r w:rsidRPr="00597128">
        <w:rPr>
          <w:rFonts w:eastAsia="標楷體" w:hint="eastAsia"/>
          <w:sz w:val="32"/>
          <w:szCs w:val="32"/>
        </w:rPr>
        <w:t>18</w:t>
      </w:r>
      <w:r w:rsidRPr="00597128">
        <w:rPr>
          <w:rFonts w:eastAsia="標楷體" w:hint="eastAsia"/>
          <w:sz w:val="32"/>
          <w:szCs w:val="32"/>
        </w:rPr>
        <w:t>人。</w:t>
      </w:r>
    </w:p>
    <w:p w:rsidR="009128CB" w:rsidRDefault="00597128" w:rsidP="002A2C35">
      <w:pPr>
        <w:spacing w:beforeLines="50" w:before="120" w:line="0" w:lineRule="atLeast"/>
        <w:ind w:leftChars="295" w:left="3684" w:hangingChars="930" w:hanging="2976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</w:t>
      </w:r>
      <w:r w:rsidRPr="00597128">
        <w:rPr>
          <w:rFonts w:eastAsia="標楷體" w:hint="eastAsia"/>
          <w:sz w:val="32"/>
          <w:szCs w:val="32"/>
        </w:rPr>
        <w:t xml:space="preserve"> (</w:t>
      </w:r>
      <w:r w:rsidRPr="00597128">
        <w:rPr>
          <w:rFonts w:eastAsia="標楷體" w:hint="eastAsia"/>
          <w:sz w:val="32"/>
          <w:szCs w:val="32"/>
        </w:rPr>
        <w:t>五</w:t>
      </w:r>
      <w:r w:rsidRPr="00597128">
        <w:rPr>
          <w:rFonts w:eastAsia="標楷體" w:hint="eastAsia"/>
          <w:sz w:val="32"/>
          <w:szCs w:val="32"/>
        </w:rPr>
        <w:t>)</w:t>
      </w:r>
      <w:r w:rsidRPr="00597128">
        <w:rPr>
          <w:rFonts w:eastAsia="標楷體" w:hint="eastAsia"/>
          <w:sz w:val="32"/>
          <w:szCs w:val="32"/>
        </w:rPr>
        <w:t>第五選區：葉國文、吳國寶、廖子齊、林盈徹、陳雪慧、</w:t>
      </w:r>
    </w:p>
    <w:p w:rsidR="00597128" w:rsidRPr="00597128" w:rsidRDefault="009128CB" w:rsidP="009128CB">
      <w:pPr>
        <w:tabs>
          <w:tab w:val="left" w:pos="1418"/>
        </w:tabs>
        <w:spacing w:line="0" w:lineRule="atLeast"/>
        <w:ind w:leftChars="294" w:left="3682" w:hangingChars="930" w:hanging="297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</w:t>
      </w:r>
      <w:r w:rsidR="00597128" w:rsidRPr="00597128">
        <w:rPr>
          <w:rFonts w:eastAsia="標楷體" w:hint="eastAsia"/>
          <w:sz w:val="32"/>
          <w:szCs w:val="32"/>
        </w:rPr>
        <w:t>陳啟源、陳慶齡、王寶文、王彥涵、林梅華、鄭成光、歐大正、林耕仁、張巧玲等</w:t>
      </w:r>
      <w:r w:rsidR="00597128" w:rsidRPr="00597128">
        <w:rPr>
          <w:rFonts w:eastAsia="標楷體" w:hint="eastAsia"/>
          <w:sz w:val="32"/>
          <w:szCs w:val="32"/>
        </w:rPr>
        <w:t>14</w:t>
      </w:r>
      <w:r w:rsidR="00597128" w:rsidRPr="00597128">
        <w:rPr>
          <w:rFonts w:eastAsia="標楷體" w:hint="eastAsia"/>
          <w:sz w:val="32"/>
          <w:szCs w:val="32"/>
        </w:rPr>
        <w:t>人。</w:t>
      </w:r>
    </w:p>
    <w:p w:rsidR="00597128" w:rsidRPr="00597128" w:rsidRDefault="00597128" w:rsidP="002A2C35">
      <w:pPr>
        <w:spacing w:beforeLines="50" w:before="120" w:line="0" w:lineRule="atLeast"/>
        <w:ind w:left="2266" w:hangingChars="708" w:hanging="2266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    </w:t>
      </w:r>
      <w:r w:rsidRPr="00597128">
        <w:rPr>
          <w:rFonts w:eastAsia="標楷體" w:hint="eastAsia"/>
          <w:sz w:val="32"/>
          <w:szCs w:val="32"/>
        </w:rPr>
        <w:t xml:space="preserve"> (</w:t>
      </w:r>
      <w:r w:rsidRPr="00597128">
        <w:rPr>
          <w:rFonts w:eastAsia="標楷體" w:hint="eastAsia"/>
          <w:sz w:val="32"/>
          <w:szCs w:val="32"/>
        </w:rPr>
        <w:t>六</w:t>
      </w:r>
      <w:r w:rsidRPr="00597128">
        <w:rPr>
          <w:rFonts w:eastAsia="標楷體" w:hint="eastAsia"/>
          <w:sz w:val="32"/>
          <w:szCs w:val="32"/>
        </w:rPr>
        <w:t>)</w:t>
      </w:r>
      <w:r w:rsidRPr="00597128">
        <w:rPr>
          <w:rFonts w:eastAsia="標楷體" w:hint="eastAsia"/>
          <w:sz w:val="32"/>
          <w:szCs w:val="32"/>
        </w:rPr>
        <w:t>第六選區：林慈愛、劉美玲、潘念恩等</w:t>
      </w:r>
      <w:r w:rsidRPr="00597128">
        <w:rPr>
          <w:rFonts w:eastAsia="標楷體" w:hint="eastAsia"/>
          <w:sz w:val="32"/>
          <w:szCs w:val="32"/>
        </w:rPr>
        <w:t>3</w:t>
      </w:r>
      <w:r w:rsidRPr="00597128">
        <w:rPr>
          <w:rFonts w:eastAsia="標楷體" w:hint="eastAsia"/>
          <w:sz w:val="32"/>
          <w:szCs w:val="32"/>
        </w:rPr>
        <w:t>人。</w:t>
      </w:r>
    </w:p>
    <w:p w:rsidR="00597128" w:rsidRPr="00597128" w:rsidRDefault="00597128" w:rsidP="009128CB">
      <w:pPr>
        <w:tabs>
          <w:tab w:val="left" w:pos="1134"/>
          <w:tab w:val="left" w:pos="1276"/>
        </w:tabs>
        <w:spacing w:beforeLines="50" w:before="120" w:line="0" w:lineRule="atLeast"/>
        <w:ind w:left="1840" w:hangingChars="575" w:hanging="1840"/>
        <w:jc w:val="both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    </w:t>
      </w:r>
      <w:r w:rsidRPr="00597128">
        <w:rPr>
          <w:rFonts w:eastAsia="標楷體" w:hint="eastAsia"/>
          <w:sz w:val="32"/>
          <w:szCs w:val="32"/>
        </w:rPr>
        <w:t>三、各候選人資格查證工作，積極資格</w:t>
      </w:r>
      <w:proofErr w:type="gramStart"/>
      <w:r w:rsidRPr="00597128">
        <w:rPr>
          <w:rFonts w:eastAsia="標楷體" w:hint="eastAsia"/>
          <w:sz w:val="32"/>
          <w:szCs w:val="32"/>
        </w:rPr>
        <w:t>由本組審查</w:t>
      </w:r>
      <w:proofErr w:type="gramEnd"/>
      <w:r w:rsidRPr="00597128">
        <w:rPr>
          <w:rFonts w:eastAsia="標楷體" w:hint="eastAsia"/>
          <w:sz w:val="32"/>
          <w:szCs w:val="32"/>
        </w:rPr>
        <w:t>，消極資格</w:t>
      </w:r>
      <w:r w:rsidRPr="00597128">
        <w:rPr>
          <w:rFonts w:eastAsia="標楷體" w:hint="eastAsia"/>
          <w:sz w:val="32"/>
          <w:szCs w:val="32"/>
        </w:rPr>
        <w:lastRenderedPageBreak/>
        <w:t>部分，市長候選人經臺灣高等檢察署、內政部警政署刑事警察局、國防部、臺灣高等法院、公務員懲戒委員會查證；議員候選人部分，經臺灣新竹地方檢察署、臺灣新竹地方法院、新竹市警察局、國防部、公務員懲戒委員會等單位查證。查證內容為有無地方公職人員選舉罷免法（下稱選罷法）第</w:t>
      </w:r>
      <w:r w:rsidRPr="00597128">
        <w:rPr>
          <w:rFonts w:eastAsia="標楷體" w:hint="eastAsia"/>
          <w:sz w:val="32"/>
          <w:szCs w:val="32"/>
        </w:rPr>
        <w:t>26</w:t>
      </w:r>
      <w:r w:rsidRPr="00597128">
        <w:rPr>
          <w:rFonts w:eastAsia="標楷體" w:hint="eastAsia"/>
          <w:sz w:val="32"/>
          <w:szCs w:val="32"/>
        </w:rPr>
        <w:t>條、第</w:t>
      </w:r>
      <w:r w:rsidRPr="00597128">
        <w:rPr>
          <w:rFonts w:eastAsia="標楷體" w:hint="eastAsia"/>
          <w:sz w:val="32"/>
          <w:szCs w:val="32"/>
        </w:rPr>
        <w:t>27</w:t>
      </w:r>
      <w:r w:rsidRPr="00597128">
        <w:rPr>
          <w:rFonts w:eastAsia="標楷體" w:hint="eastAsia"/>
          <w:sz w:val="32"/>
          <w:szCs w:val="32"/>
        </w:rPr>
        <w:t>條各款及組織犯罪防制條例第</w:t>
      </w:r>
      <w:r w:rsidRPr="00597128">
        <w:rPr>
          <w:rFonts w:eastAsia="標楷體" w:hint="eastAsia"/>
          <w:sz w:val="32"/>
          <w:szCs w:val="32"/>
        </w:rPr>
        <w:t>13</w:t>
      </w:r>
      <w:r w:rsidRPr="00597128">
        <w:rPr>
          <w:rFonts w:eastAsia="標楷體" w:hint="eastAsia"/>
          <w:sz w:val="32"/>
          <w:szCs w:val="32"/>
        </w:rPr>
        <w:t>條情事，以及審查是否有選罷法第</w:t>
      </w:r>
      <w:r w:rsidRPr="00597128">
        <w:rPr>
          <w:rFonts w:eastAsia="標楷體" w:hint="eastAsia"/>
          <w:sz w:val="32"/>
          <w:szCs w:val="32"/>
        </w:rPr>
        <w:t>92</w:t>
      </w:r>
      <w:r w:rsidRPr="00597128">
        <w:rPr>
          <w:rFonts w:eastAsia="標楷體" w:hint="eastAsia"/>
          <w:sz w:val="32"/>
          <w:szCs w:val="32"/>
        </w:rPr>
        <w:t>條第</w:t>
      </w:r>
      <w:r w:rsidRPr="00597128">
        <w:rPr>
          <w:rFonts w:eastAsia="標楷體" w:hint="eastAsia"/>
          <w:sz w:val="32"/>
          <w:szCs w:val="32"/>
        </w:rPr>
        <w:t>1</w:t>
      </w:r>
      <w:r w:rsidRPr="00597128">
        <w:rPr>
          <w:rFonts w:eastAsia="標楷體" w:hint="eastAsia"/>
          <w:sz w:val="32"/>
          <w:szCs w:val="32"/>
        </w:rPr>
        <w:t>項情事。</w:t>
      </w:r>
    </w:p>
    <w:p w:rsidR="00597128" w:rsidRPr="00597128" w:rsidRDefault="00597128" w:rsidP="002A2C35">
      <w:pPr>
        <w:tabs>
          <w:tab w:val="left" w:pos="1276"/>
        </w:tabs>
        <w:spacing w:beforeLines="50" w:before="120" w:line="0" w:lineRule="atLeast"/>
        <w:ind w:left="2266" w:hangingChars="708" w:hanging="2266"/>
        <w:rPr>
          <w:rFonts w:eastAsia="標楷體"/>
          <w:sz w:val="32"/>
          <w:szCs w:val="32"/>
        </w:rPr>
      </w:pPr>
      <w:r w:rsidRPr="00597128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</w:t>
      </w:r>
      <w:r w:rsidRPr="00597128">
        <w:rPr>
          <w:rFonts w:eastAsia="標楷體" w:hint="eastAsia"/>
          <w:sz w:val="32"/>
          <w:szCs w:val="32"/>
        </w:rPr>
        <w:t>四、查證情形如附件。</w:t>
      </w:r>
    </w:p>
    <w:p w:rsidR="00597128" w:rsidRDefault="00597128" w:rsidP="002A2C35">
      <w:pPr>
        <w:spacing w:beforeLines="50" w:before="120" w:line="0" w:lineRule="atLeast"/>
        <w:ind w:left="2266" w:hangingChars="708" w:hanging="226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206C42">
        <w:rPr>
          <w:rFonts w:eastAsia="標楷體" w:hint="eastAsia"/>
          <w:sz w:val="32"/>
          <w:szCs w:val="32"/>
        </w:rPr>
        <w:t xml:space="preserve">  </w:t>
      </w:r>
      <w:r w:rsidRPr="00597128">
        <w:rPr>
          <w:rFonts w:eastAsia="標楷體" w:hint="eastAsia"/>
          <w:sz w:val="32"/>
          <w:szCs w:val="32"/>
        </w:rPr>
        <w:t>辦法：審議通過後，函報中央選舉委員會審定。</w:t>
      </w:r>
    </w:p>
    <w:p w:rsidR="00206C42" w:rsidRPr="00597128" w:rsidRDefault="00206C42" w:rsidP="002A2C35">
      <w:pPr>
        <w:spacing w:beforeLines="50" w:before="120" w:line="0" w:lineRule="atLeast"/>
        <w:ind w:left="2266" w:hangingChars="708" w:hanging="226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決議：</w:t>
      </w:r>
      <w:r w:rsidRPr="00206C42">
        <w:rPr>
          <w:rFonts w:eastAsia="標楷體" w:hint="eastAsia"/>
          <w:sz w:val="32"/>
          <w:szCs w:val="32"/>
        </w:rPr>
        <w:t>照案通過。</w:t>
      </w:r>
    </w:p>
    <w:p w:rsidR="00126627" w:rsidRDefault="00597128" w:rsidP="00F34A59">
      <w:pPr>
        <w:spacing w:beforeLines="50" w:before="120" w:line="0" w:lineRule="atLeast"/>
        <w:ind w:left="2266" w:hangingChars="708" w:hanging="226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="00126627">
        <w:rPr>
          <w:rFonts w:eastAsia="標楷體" w:hint="eastAsia"/>
          <w:sz w:val="32"/>
          <w:szCs w:val="32"/>
        </w:rPr>
        <w:t xml:space="preserve"> </w:t>
      </w:r>
      <w:r w:rsidR="00126627">
        <w:rPr>
          <w:rFonts w:eastAsia="標楷體" w:hint="eastAsia"/>
          <w:sz w:val="32"/>
          <w:szCs w:val="32"/>
        </w:rPr>
        <w:t>二、提案</w:t>
      </w:r>
      <w:r w:rsidR="00F34A59">
        <w:rPr>
          <w:rFonts w:eastAsia="標楷體" w:hint="eastAsia"/>
          <w:sz w:val="32"/>
          <w:szCs w:val="32"/>
        </w:rPr>
        <w:t>二</w:t>
      </w:r>
      <w:r w:rsidR="00126627">
        <w:rPr>
          <w:rFonts w:eastAsia="標楷體" w:hint="eastAsia"/>
          <w:sz w:val="32"/>
          <w:szCs w:val="32"/>
        </w:rPr>
        <w:t>：</w:t>
      </w:r>
      <w:r w:rsidR="00F34A59">
        <w:rPr>
          <w:rFonts w:eastAsia="標楷體" w:hint="eastAsia"/>
          <w:sz w:val="32"/>
          <w:szCs w:val="32"/>
        </w:rPr>
        <w:t>第一組提案</w:t>
      </w:r>
    </w:p>
    <w:p w:rsidR="006F2262" w:rsidRPr="006F2262" w:rsidRDefault="00206C42" w:rsidP="002A2C35">
      <w:pPr>
        <w:spacing w:beforeLines="50" w:before="120" w:line="0" w:lineRule="atLeast"/>
        <w:ind w:left="1840" w:hangingChars="575" w:hanging="18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6F2262" w:rsidRPr="006F2262">
        <w:rPr>
          <w:rFonts w:eastAsia="標楷體" w:hint="eastAsia"/>
          <w:sz w:val="32"/>
          <w:szCs w:val="32"/>
        </w:rPr>
        <w:t>案由：本市各區公所受理登記新竹市第</w:t>
      </w:r>
      <w:r w:rsidR="006F2262" w:rsidRPr="006F2262">
        <w:rPr>
          <w:rFonts w:eastAsia="標楷體" w:hint="eastAsia"/>
          <w:sz w:val="32"/>
          <w:szCs w:val="32"/>
        </w:rPr>
        <w:t>21</w:t>
      </w:r>
      <w:r w:rsidR="006F2262" w:rsidRPr="006F2262">
        <w:rPr>
          <w:rFonts w:eastAsia="標楷體" w:hint="eastAsia"/>
          <w:sz w:val="32"/>
          <w:szCs w:val="32"/>
        </w:rPr>
        <w:t>屆里長選舉候選人，其資格審查結果一案，提請審議。</w:t>
      </w:r>
    </w:p>
    <w:p w:rsidR="006F2262" w:rsidRPr="006F2262" w:rsidRDefault="006F2262" w:rsidP="00FB7D97">
      <w:pPr>
        <w:spacing w:beforeLines="50" w:before="120" w:line="0" w:lineRule="atLeast"/>
        <w:ind w:leftChars="413" w:left="2261" w:hangingChars="397" w:hanging="1270"/>
        <w:jc w:val="both"/>
        <w:rPr>
          <w:rFonts w:eastAsia="標楷體"/>
          <w:sz w:val="32"/>
          <w:szCs w:val="32"/>
        </w:rPr>
      </w:pPr>
      <w:r w:rsidRPr="006F2262">
        <w:rPr>
          <w:rFonts w:eastAsia="標楷體" w:hint="eastAsia"/>
          <w:sz w:val="32"/>
          <w:szCs w:val="32"/>
        </w:rPr>
        <w:t>說明：</w:t>
      </w:r>
    </w:p>
    <w:p w:rsidR="006F2262" w:rsidRPr="006F2262" w:rsidRDefault="006F2262" w:rsidP="00FB7D97">
      <w:pPr>
        <w:spacing w:beforeLines="50" w:before="120" w:line="0" w:lineRule="atLeast"/>
        <w:ind w:leftChars="530" w:left="1982" w:hangingChars="222" w:hanging="710"/>
        <w:jc w:val="both"/>
        <w:rPr>
          <w:rFonts w:eastAsia="標楷體"/>
          <w:sz w:val="32"/>
          <w:szCs w:val="32"/>
        </w:rPr>
      </w:pPr>
      <w:r w:rsidRPr="006F2262">
        <w:rPr>
          <w:rFonts w:eastAsia="標楷體" w:hint="eastAsia"/>
          <w:sz w:val="32"/>
          <w:szCs w:val="32"/>
        </w:rPr>
        <w:t>一、新竹市第</w:t>
      </w:r>
      <w:r w:rsidRPr="006F2262">
        <w:rPr>
          <w:rFonts w:eastAsia="標楷體" w:hint="eastAsia"/>
          <w:sz w:val="32"/>
          <w:szCs w:val="32"/>
        </w:rPr>
        <w:t>21</w:t>
      </w:r>
      <w:r w:rsidRPr="006F2262">
        <w:rPr>
          <w:rFonts w:eastAsia="標楷體" w:hint="eastAsia"/>
          <w:sz w:val="32"/>
          <w:szCs w:val="32"/>
        </w:rPr>
        <w:t>屆里長選舉，計</w:t>
      </w:r>
      <w:r w:rsidRPr="006F2262">
        <w:rPr>
          <w:rFonts w:eastAsia="標楷體" w:hint="eastAsia"/>
          <w:sz w:val="32"/>
          <w:szCs w:val="32"/>
        </w:rPr>
        <w:t>122</w:t>
      </w:r>
      <w:r w:rsidRPr="006F2262">
        <w:rPr>
          <w:rFonts w:eastAsia="標楷體" w:hint="eastAsia"/>
          <w:sz w:val="32"/>
          <w:szCs w:val="32"/>
        </w:rPr>
        <w:t>里，向本市三區區公所申請登記為候選人者有</w:t>
      </w:r>
      <w:r w:rsidRPr="006F2262">
        <w:rPr>
          <w:rFonts w:eastAsia="標楷體" w:hint="eastAsia"/>
          <w:sz w:val="32"/>
          <w:szCs w:val="32"/>
        </w:rPr>
        <w:t>231</w:t>
      </w:r>
      <w:r w:rsidRPr="006F2262">
        <w:rPr>
          <w:rFonts w:eastAsia="標楷體" w:hint="eastAsia"/>
          <w:sz w:val="32"/>
          <w:szCs w:val="32"/>
        </w:rPr>
        <w:t>人。</w:t>
      </w:r>
    </w:p>
    <w:p w:rsidR="006F2262" w:rsidRPr="006F2262" w:rsidRDefault="006F2262" w:rsidP="00FB7D97">
      <w:pPr>
        <w:tabs>
          <w:tab w:val="left" w:pos="1276"/>
        </w:tabs>
        <w:spacing w:beforeLines="50" w:before="120" w:line="0" w:lineRule="atLeast"/>
        <w:ind w:leftChars="414" w:left="1983" w:hangingChars="309" w:hanging="989"/>
        <w:jc w:val="both"/>
        <w:rPr>
          <w:rFonts w:eastAsia="標楷體"/>
          <w:sz w:val="32"/>
          <w:szCs w:val="32"/>
        </w:rPr>
      </w:pPr>
      <w:r w:rsidRPr="006F2262">
        <w:rPr>
          <w:rFonts w:eastAsia="標楷體" w:hint="eastAsia"/>
          <w:sz w:val="32"/>
          <w:szCs w:val="32"/>
        </w:rPr>
        <w:t xml:space="preserve">  </w:t>
      </w:r>
      <w:r w:rsidRPr="006F2262">
        <w:rPr>
          <w:rFonts w:eastAsia="標楷體" w:hint="eastAsia"/>
          <w:sz w:val="32"/>
          <w:szCs w:val="32"/>
        </w:rPr>
        <w:t>二、各候選人資格查證工作，積極資格經各區戶政事務所審查及本組</w:t>
      </w:r>
      <w:proofErr w:type="gramStart"/>
      <w:r w:rsidRPr="006F2262">
        <w:rPr>
          <w:rFonts w:eastAsia="標楷體" w:hint="eastAsia"/>
          <w:sz w:val="32"/>
          <w:szCs w:val="32"/>
        </w:rPr>
        <w:t>複</w:t>
      </w:r>
      <w:proofErr w:type="gramEnd"/>
      <w:r w:rsidRPr="006F2262">
        <w:rPr>
          <w:rFonts w:eastAsia="標楷體" w:hint="eastAsia"/>
          <w:sz w:val="32"/>
          <w:szCs w:val="32"/>
        </w:rPr>
        <w:t>審，消極資格部分經臺灣新竹地方檢察署、臺灣新竹地方法院、新竹市警察局、國防部、公務員懲戒委員會等</w:t>
      </w:r>
      <w:r w:rsidRPr="006F2262">
        <w:rPr>
          <w:rFonts w:eastAsia="標楷體" w:hint="eastAsia"/>
          <w:sz w:val="32"/>
          <w:szCs w:val="32"/>
        </w:rPr>
        <w:t>5</w:t>
      </w:r>
      <w:r w:rsidRPr="006F2262">
        <w:rPr>
          <w:rFonts w:eastAsia="標楷體" w:hint="eastAsia"/>
          <w:sz w:val="32"/>
          <w:szCs w:val="32"/>
        </w:rPr>
        <w:t>個單位查證。查證內容為有無地方公職人員選舉罷免法（下稱選罷法）第</w:t>
      </w:r>
      <w:r w:rsidRPr="006F2262">
        <w:rPr>
          <w:rFonts w:eastAsia="標楷體" w:hint="eastAsia"/>
          <w:sz w:val="32"/>
          <w:szCs w:val="32"/>
        </w:rPr>
        <w:t>26</w:t>
      </w:r>
      <w:r w:rsidRPr="006F2262">
        <w:rPr>
          <w:rFonts w:eastAsia="標楷體" w:hint="eastAsia"/>
          <w:sz w:val="32"/>
          <w:szCs w:val="32"/>
        </w:rPr>
        <w:t>條、第</w:t>
      </w:r>
      <w:r w:rsidRPr="006F2262">
        <w:rPr>
          <w:rFonts w:eastAsia="標楷體" w:hint="eastAsia"/>
          <w:sz w:val="32"/>
          <w:szCs w:val="32"/>
        </w:rPr>
        <w:t>27</w:t>
      </w:r>
      <w:r w:rsidRPr="006F2262">
        <w:rPr>
          <w:rFonts w:eastAsia="標楷體" w:hint="eastAsia"/>
          <w:sz w:val="32"/>
          <w:szCs w:val="32"/>
        </w:rPr>
        <w:t>條各款及組織犯罪防制條例第</w:t>
      </w:r>
      <w:r w:rsidRPr="006F2262">
        <w:rPr>
          <w:rFonts w:eastAsia="標楷體" w:hint="eastAsia"/>
          <w:sz w:val="32"/>
          <w:szCs w:val="32"/>
        </w:rPr>
        <w:t>13</w:t>
      </w:r>
      <w:r w:rsidRPr="006F2262">
        <w:rPr>
          <w:rFonts w:eastAsia="標楷體" w:hint="eastAsia"/>
          <w:sz w:val="32"/>
          <w:szCs w:val="32"/>
        </w:rPr>
        <w:t>條情事，以及審查是否有選罷法第</w:t>
      </w:r>
      <w:r w:rsidRPr="006F2262">
        <w:rPr>
          <w:rFonts w:eastAsia="標楷體" w:hint="eastAsia"/>
          <w:sz w:val="32"/>
          <w:szCs w:val="32"/>
        </w:rPr>
        <w:t>92</w:t>
      </w:r>
      <w:r w:rsidRPr="006F2262">
        <w:rPr>
          <w:rFonts w:eastAsia="標楷體" w:hint="eastAsia"/>
          <w:sz w:val="32"/>
          <w:szCs w:val="32"/>
        </w:rPr>
        <w:t>條第</w:t>
      </w:r>
      <w:r w:rsidRPr="006F2262">
        <w:rPr>
          <w:rFonts w:eastAsia="標楷體" w:hint="eastAsia"/>
          <w:sz w:val="32"/>
          <w:szCs w:val="32"/>
        </w:rPr>
        <w:t>1</w:t>
      </w:r>
      <w:r w:rsidRPr="006F2262">
        <w:rPr>
          <w:rFonts w:eastAsia="標楷體" w:hint="eastAsia"/>
          <w:sz w:val="32"/>
          <w:szCs w:val="32"/>
        </w:rPr>
        <w:t>項情事。</w:t>
      </w:r>
    </w:p>
    <w:p w:rsidR="006F2262" w:rsidRPr="006F2262" w:rsidRDefault="006F2262" w:rsidP="00FB7D97">
      <w:pPr>
        <w:tabs>
          <w:tab w:val="left" w:pos="1418"/>
        </w:tabs>
        <w:spacing w:beforeLines="50" w:before="120" w:line="0" w:lineRule="atLeast"/>
        <w:ind w:left="2266" w:hangingChars="708" w:hanging="2266"/>
        <w:jc w:val="both"/>
        <w:rPr>
          <w:rFonts w:eastAsia="標楷體"/>
          <w:sz w:val="32"/>
          <w:szCs w:val="32"/>
        </w:rPr>
      </w:pPr>
      <w:r w:rsidRPr="006F2262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</w:t>
      </w:r>
      <w:r w:rsidRPr="006F2262">
        <w:rPr>
          <w:rFonts w:eastAsia="標楷體" w:hint="eastAsia"/>
          <w:sz w:val="32"/>
          <w:szCs w:val="32"/>
        </w:rPr>
        <w:t xml:space="preserve"> </w:t>
      </w:r>
      <w:r w:rsidRPr="006F2262">
        <w:rPr>
          <w:rFonts w:eastAsia="標楷體" w:hint="eastAsia"/>
          <w:sz w:val="32"/>
          <w:szCs w:val="32"/>
        </w:rPr>
        <w:t>三、查證情形如附件。</w:t>
      </w:r>
    </w:p>
    <w:p w:rsidR="006F2262" w:rsidRPr="006F2262" w:rsidRDefault="006F2262" w:rsidP="00F34A59">
      <w:pPr>
        <w:tabs>
          <w:tab w:val="left" w:pos="993"/>
        </w:tabs>
        <w:spacing w:beforeLines="50" w:before="120" w:line="0" w:lineRule="atLeast"/>
        <w:ind w:leftChars="413" w:left="1980" w:hangingChars="309" w:hanging="989"/>
        <w:rPr>
          <w:rFonts w:eastAsia="標楷體"/>
          <w:sz w:val="32"/>
          <w:szCs w:val="32"/>
        </w:rPr>
      </w:pPr>
      <w:r w:rsidRPr="006F2262">
        <w:rPr>
          <w:rFonts w:eastAsia="標楷體" w:hint="eastAsia"/>
          <w:sz w:val="32"/>
          <w:szCs w:val="32"/>
        </w:rPr>
        <w:t>辦法：審議通過後，由各區區公所通知候選人，參加</w:t>
      </w:r>
      <w:r w:rsidRPr="006F2262">
        <w:rPr>
          <w:rFonts w:eastAsia="標楷體" w:hint="eastAsia"/>
          <w:sz w:val="32"/>
          <w:szCs w:val="32"/>
        </w:rPr>
        <w:t>10</w:t>
      </w:r>
      <w:r w:rsidRPr="006F2262">
        <w:rPr>
          <w:rFonts w:eastAsia="標楷體" w:hint="eastAsia"/>
          <w:sz w:val="32"/>
          <w:szCs w:val="32"/>
        </w:rPr>
        <w:t>月</w:t>
      </w:r>
      <w:r w:rsidRPr="006F2262">
        <w:rPr>
          <w:rFonts w:eastAsia="標楷體" w:hint="eastAsia"/>
          <w:sz w:val="32"/>
          <w:szCs w:val="32"/>
        </w:rPr>
        <w:t>19</w:t>
      </w:r>
      <w:r w:rsidRPr="006F2262">
        <w:rPr>
          <w:rFonts w:eastAsia="標楷體" w:hint="eastAsia"/>
          <w:sz w:val="32"/>
          <w:szCs w:val="32"/>
        </w:rPr>
        <w:t>日的候選人號次抽籤。</w:t>
      </w:r>
    </w:p>
    <w:p w:rsidR="00206C42" w:rsidRDefault="006F2262" w:rsidP="00F34A59">
      <w:pPr>
        <w:spacing w:beforeLines="50" w:before="120" w:line="0" w:lineRule="atLeast"/>
        <w:ind w:leftChars="413" w:left="2261" w:hangingChars="397" w:hanging="1270"/>
        <w:rPr>
          <w:rFonts w:eastAsia="標楷體"/>
          <w:sz w:val="32"/>
          <w:szCs w:val="32"/>
        </w:rPr>
      </w:pPr>
      <w:r w:rsidRPr="006F2262">
        <w:rPr>
          <w:rFonts w:eastAsia="標楷體" w:hint="eastAsia"/>
          <w:sz w:val="32"/>
          <w:szCs w:val="32"/>
        </w:rPr>
        <w:t>決議：</w:t>
      </w:r>
      <w:r>
        <w:rPr>
          <w:rFonts w:eastAsia="標楷體" w:hint="eastAsia"/>
          <w:sz w:val="32"/>
          <w:szCs w:val="32"/>
        </w:rPr>
        <w:t>照案通過。</w:t>
      </w:r>
      <w:r w:rsidR="00206C42">
        <w:rPr>
          <w:rFonts w:eastAsia="標楷體" w:hint="eastAsia"/>
          <w:sz w:val="32"/>
          <w:szCs w:val="32"/>
        </w:rPr>
        <w:t xml:space="preserve"> </w:t>
      </w:r>
    </w:p>
    <w:p w:rsidR="00F34A59" w:rsidRDefault="00126627" w:rsidP="00F34A59">
      <w:pPr>
        <w:spacing w:beforeLines="50" w:before="120" w:line="0" w:lineRule="atLeast"/>
        <w:ind w:left="1558" w:hangingChars="487" w:hanging="155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三、提案</w:t>
      </w:r>
      <w:proofErr w:type="gramStart"/>
      <w:r w:rsidR="00F34A59">
        <w:rPr>
          <w:rFonts w:eastAsia="標楷體" w:hint="eastAsia"/>
          <w:sz w:val="32"/>
          <w:szCs w:val="32"/>
        </w:rPr>
        <w:t>三</w:t>
      </w:r>
      <w:proofErr w:type="gramEnd"/>
      <w:r>
        <w:rPr>
          <w:rFonts w:eastAsia="標楷體" w:hint="eastAsia"/>
          <w:sz w:val="32"/>
          <w:szCs w:val="32"/>
        </w:rPr>
        <w:t>：</w:t>
      </w:r>
      <w:r w:rsidR="00F34A59">
        <w:rPr>
          <w:rFonts w:eastAsia="標楷體" w:hint="eastAsia"/>
          <w:sz w:val="32"/>
          <w:szCs w:val="32"/>
        </w:rPr>
        <w:t>第一組提案</w:t>
      </w:r>
    </w:p>
    <w:p w:rsidR="00B60F8D" w:rsidRPr="004F6FF3" w:rsidRDefault="00F34A59" w:rsidP="00F34A59">
      <w:pPr>
        <w:spacing w:beforeLines="50" w:before="120" w:line="0" w:lineRule="atLeast"/>
        <w:ind w:left="1984" w:hangingChars="620" w:hanging="1984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案由：擬訂「新竹市第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10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屆市長、市議員暨第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21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屆里長</w:t>
      </w:r>
      <w:proofErr w:type="gramStart"/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選舉選舉</w:t>
      </w:r>
      <w:proofErr w:type="gramEnd"/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票印製分發保管作業補充規定（草案）」一份，提請審議。</w:t>
      </w:r>
    </w:p>
    <w:p w:rsidR="00B60F8D" w:rsidRPr="004F6FF3" w:rsidRDefault="00B60F8D" w:rsidP="00F34A59">
      <w:pPr>
        <w:tabs>
          <w:tab w:val="left" w:pos="720"/>
        </w:tabs>
        <w:spacing w:afterLines="50" w:after="120" w:line="0" w:lineRule="atLeast"/>
        <w:ind w:leftChars="-1" w:left="-2" w:firstLineChars="310" w:firstLine="992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lastRenderedPageBreak/>
        <w:t>說明：</w:t>
      </w:r>
    </w:p>
    <w:p w:rsidR="00B60F8D" w:rsidRPr="004F6FF3" w:rsidRDefault="00B60F8D" w:rsidP="00F34A59">
      <w:pPr>
        <w:tabs>
          <w:tab w:val="left" w:pos="426"/>
          <w:tab w:val="left" w:pos="993"/>
        </w:tabs>
        <w:spacing w:afterLines="50" w:after="120" w:line="0" w:lineRule="atLeast"/>
        <w:ind w:leftChars="514" w:left="1986" w:hangingChars="235" w:hanging="752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>一、</w:t>
      </w:r>
      <w:r w:rsidRPr="004F6FF3">
        <w:rPr>
          <w:rFonts w:eastAsia="標楷體" w:hint="eastAsia"/>
          <w:color w:val="000000" w:themeColor="text1"/>
          <w:sz w:val="32"/>
          <w:szCs w:val="32"/>
        </w:rPr>
        <w:tab/>
      </w:r>
      <w:r w:rsidRPr="004F6FF3">
        <w:rPr>
          <w:rFonts w:eastAsia="標楷體" w:hint="eastAsia"/>
          <w:color w:val="000000" w:themeColor="text1"/>
          <w:sz w:val="32"/>
          <w:szCs w:val="32"/>
        </w:rPr>
        <w:t>依據公職人員選舉罷免法第</w:t>
      </w:r>
      <w:r w:rsidRPr="004F6FF3">
        <w:rPr>
          <w:rFonts w:eastAsia="標楷體" w:hint="eastAsia"/>
          <w:color w:val="000000" w:themeColor="text1"/>
          <w:sz w:val="32"/>
          <w:szCs w:val="32"/>
        </w:rPr>
        <w:t>62</w:t>
      </w:r>
      <w:r w:rsidRPr="004F6FF3">
        <w:rPr>
          <w:rFonts w:eastAsia="標楷體" w:hint="eastAsia"/>
          <w:color w:val="000000" w:themeColor="text1"/>
          <w:sz w:val="32"/>
          <w:szCs w:val="32"/>
        </w:rPr>
        <w:t>條及公職人員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選舉選舉</w:t>
      </w:r>
      <w:proofErr w:type="gramEnd"/>
      <w:r w:rsidRPr="004F6FF3">
        <w:rPr>
          <w:rFonts w:eastAsia="標楷體" w:hint="eastAsia"/>
          <w:color w:val="000000" w:themeColor="text1"/>
          <w:sz w:val="32"/>
          <w:szCs w:val="32"/>
        </w:rPr>
        <w:t>票印製分發保管作業要點辦理。</w:t>
      </w:r>
    </w:p>
    <w:p w:rsidR="00B60F8D" w:rsidRPr="004F6FF3" w:rsidRDefault="00B60F8D" w:rsidP="00F34A59">
      <w:pPr>
        <w:tabs>
          <w:tab w:val="left" w:pos="426"/>
          <w:tab w:val="left" w:pos="993"/>
        </w:tabs>
        <w:spacing w:afterLines="50" w:after="120" w:line="0" w:lineRule="atLeast"/>
        <w:ind w:leftChars="512" w:left="1837" w:hangingChars="190" w:hanging="608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>二、過去辦理選舉票印刷、點票及包裝</w:t>
      </w:r>
      <w:r>
        <w:rPr>
          <w:rFonts w:eastAsia="標楷體" w:hint="eastAsia"/>
          <w:color w:val="000000" w:themeColor="text1"/>
          <w:sz w:val="32"/>
          <w:szCs w:val="32"/>
        </w:rPr>
        <w:t>，</w:t>
      </w:r>
      <w:r w:rsidRPr="004F6FF3">
        <w:rPr>
          <w:rFonts w:eastAsia="標楷體" w:hint="eastAsia"/>
          <w:color w:val="000000" w:themeColor="text1"/>
          <w:sz w:val="32"/>
          <w:szCs w:val="32"/>
        </w:rPr>
        <w:t>為求選票安全，均規劃於同一廠區內</w:t>
      </w:r>
      <w:r>
        <w:rPr>
          <w:rFonts w:eastAsia="標楷體" w:hint="eastAsia"/>
          <w:color w:val="000000" w:themeColor="text1"/>
          <w:sz w:val="32"/>
          <w:szCs w:val="32"/>
        </w:rPr>
        <w:t>，</w:t>
      </w:r>
      <w:r w:rsidRPr="004F6FF3">
        <w:rPr>
          <w:rFonts w:eastAsia="標楷體" w:hint="eastAsia"/>
          <w:color w:val="000000" w:themeColor="text1"/>
          <w:sz w:val="32"/>
          <w:szCs w:val="32"/>
        </w:rPr>
        <w:t>由三區選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務</w:t>
      </w:r>
      <w:proofErr w:type="gramEnd"/>
      <w:r w:rsidRPr="004F6FF3">
        <w:rPr>
          <w:rFonts w:eastAsia="標楷體" w:hint="eastAsia"/>
          <w:color w:val="000000" w:themeColor="text1"/>
          <w:sz w:val="32"/>
          <w:szCs w:val="32"/>
        </w:rPr>
        <w:t>作業中心派人到印刷廠點交，惟各選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務</w:t>
      </w:r>
      <w:proofErr w:type="gramEnd"/>
      <w:r w:rsidRPr="004F6FF3">
        <w:rPr>
          <w:rFonts w:eastAsia="標楷體" w:hint="eastAsia"/>
          <w:color w:val="000000" w:themeColor="text1"/>
          <w:sz w:val="32"/>
          <w:szCs w:val="32"/>
        </w:rPr>
        <w:t>作業中心屢次反</w:t>
      </w:r>
      <w:r>
        <w:rPr>
          <w:rFonts w:eastAsia="標楷體" w:hint="eastAsia"/>
          <w:color w:val="000000" w:themeColor="text1"/>
          <w:sz w:val="32"/>
          <w:szCs w:val="32"/>
        </w:rPr>
        <w:t>映，於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印刷廠</w:t>
      </w:r>
      <w:r>
        <w:rPr>
          <w:rFonts w:eastAsia="標楷體" w:hint="eastAsia"/>
          <w:color w:val="000000" w:themeColor="text1"/>
          <w:sz w:val="32"/>
          <w:szCs w:val="32"/>
        </w:rPr>
        <w:t>內</w:t>
      </w:r>
      <w:r w:rsidRPr="004F6FF3">
        <w:rPr>
          <w:rFonts w:eastAsia="標楷體" w:hint="eastAsia"/>
          <w:color w:val="000000" w:themeColor="text1"/>
          <w:sz w:val="32"/>
          <w:szCs w:val="32"/>
        </w:rPr>
        <w:t>點票</w:t>
      </w:r>
      <w:proofErr w:type="gramEnd"/>
      <w:r w:rsidRPr="004F6FF3">
        <w:rPr>
          <w:rFonts w:eastAsia="標楷體" w:hint="eastAsia"/>
          <w:color w:val="000000" w:themeColor="text1"/>
          <w:sz w:val="32"/>
          <w:szCs w:val="32"/>
        </w:rPr>
        <w:t>通風不佳</w:t>
      </w:r>
      <w:r>
        <w:rPr>
          <w:rFonts w:eastAsia="標楷體" w:hint="eastAsia"/>
          <w:color w:val="000000" w:themeColor="text1"/>
          <w:sz w:val="32"/>
          <w:szCs w:val="32"/>
        </w:rPr>
        <w:t>，</w:t>
      </w:r>
      <w:r w:rsidRPr="004F6FF3">
        <w:rPr>
          <w:rFonts w:eastAsia="標楷體" w:hint="eastAsia"/>
          <w:color w:val="000000" w:themeColor="text1"/>
          <w:sz w:val="32"/>
          <w:szCs w:val="32"/>
        </w:rPr>
        <w:t>並建議將運送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選舉票委外</w:t>
      </w:r>
      <w:proofErr w:type="gramEnd"/>
      <w:r>
        <w:rPr>
          <w:rFonts w:eastAsia="標楷體" w:hint="eastAsia"/>
          <w:color w:val="000000" w:themeColor="text1"/>
          <w:sz w:val="32"/>
          <w:szCs w:val="32"/>
        </w:rPr>
        <w:t>處理</w:t>
      </w:r>
      <w:r w:rsidRPr="004F6FF3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B60F8D" w:rsidRPr="004F6FF3" w:rsidRDefault="00B60F8D" w:rsidP="00F34A59">
      <w:pPr>
        <w:tabs>
          <w:tab w:val="left" w:pos="426"/>
          <w:tab w:val="left" w:pos="993"/>
        </w:tabs>
        <w:spacing w:afterLines="50" w:after="120" w:line="0" w:lineRule="atLeast"/>
        <w:ind w:leftChars="512" w:left="1837" w:hangingChars="190" w:hanging="608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>三、</w:t>
      </w:r>
      <w:r>
        <w:rPr>
          <w:rFonts w:eastAsia="標楷體" w:hint="eastAsia"/>
          <w:color w:val="000000" w:themeColor="text1"/>
          <w:sz w:val="32"/>
          <w:szCs w:val="32"/>
        </w:rPr>
        <w:t>為維護</w:t>
      </w:r>
      <w:r w:rsidRPr="00B43B71">
        <w:rPr>
          <w:rFonts w:eastAsia="標楷體" w:hint="eastAsia"/>
          <w:color w:val="000000" w:themeColor="text1"/>
          <w:sz w:val="32"/>
          <w:szCs w:val="32"/>
        </w:rPr>
        <w:t>選票點算人員的</w:t>
      </w:r>
      <w:r>
        <w:rPr>
          <w:rFonts w:eastAsia="標楷體" w:hint="eastAsia"/>
          <w:color w:val="000000" w:themeColor="text1"/>
          <w:sz w:val="32"/>
          <w:szCs w:val="32"/>
        </w:rPr>
        <w:t>身體健康，</w:t>
      </w:r>
      <w:r w:rsidRPr="00B43B71">
        <w:rPr>
          <w:rFonts w:eastAsia="標楷體" w:hint="eastAsia"/>
          <w:color w:val="000000" w:themeColor="text1"/>
          <w:sz w:val="32"/>
          <w:szCs w:val="32"/>
        </w:rPr>
        <w:t>改善作業環境，本次選舉</w:t>
      </w:r>
      <w:r w:rsidRPr="004F6FF3">
        <w:rPr>
          <w:rFonts w:eastAsia="標楷體" w:hint="eastAsia"/>
          <w:color w:val="000000" w:themeColor="text1"/>
          <w:sz w:val="32"/>
          <w:szCs w:val="32"/>
        </w:rPr>
        <w:t>參考其他縣市</w:t>
      </w:r>
      <w:r>
        <w:rPr>
          <w:rFonts w:eastAsia="標楷體" w:hint="eastAsia"/>
          <w:color w:val="000000" w:themeColor="text1"/>
          <w:sz w:val="32"/>
          <w:szCs w:val="32"/>
        </w:rPr>
        <w:t>作法，</w:t>
      </w:r>
      <w:r w:rsidRPr="004F6FF3">
        <w:rPr>
          <w:rFonts w:eastAsia="標楷體" w:hint="eastAsia"/>
          <w:color w:val="000000" w:themeColor="text1"/>
          <w:sz w:val="32"/>
          <w:szCs w:val="32"/>
        </w:rPr>
        <w:t>選票委外印刷</w:t>
      </w:r>
      <w:r>
        <w:rPr>
          <w:rFonts w:eastAsia="標楷體" w:hint="eastAsia"/>
          <w:color w:val="000000" w:themeColor="text1"/>
          <w:sz w:val="32"/>
          <w:szCs w:val="32"/>
        </w:rPr>
        <w:t>並</w:t>
      </w:r>
      <w:r w:rsidRPr="004F6FF3">
        <w:rPr>
          <w:rFonts w:eastAsia="標楷體" w:hint="eastAsia"/>
          <w:color w:val="000000" w:themeColor="text1"/>
          <w:sz w:val="32"/>
          <w:szCs w:val="32"/>
        </w:rPr>
        <w:t>由承攬廠商運送統一地點儲存，再由三區選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務</w:t>
      </w:r>
      <w:proofErr w:type="gramEnd"/>
      <w:r w:rsidRPr="004F6FF3">
        <w:rPr>
          <w:rFonts w:eastAsia="標楷體" w:hint="eastAsia"/>
          <w:color w:val="000000" w:themeColor="text1"/>
          <w:sz w:val="32"/>
          <w:szCs w:val="32"/>
        </w:rPr>
        <w:t>作業中心派員</w:t>
      </w:r>
      <w:r>
        <w:rPr>
          <w:rFonts w:eastAsia="標楷體" w:hint="eastAsia"/>
          <w:color w:val="000000" w:themeColor="text1"/>
          <w:sz w:val="32"/>
          <w:szCs w:val="32"/>
        </w:rPr>
        <w:t>，至環境完善的</w:t>
      </w:r>
      <w:r w:rsidRPr="004F6FF3">
        <w:rPr>
          <w:rFonts w:eastAsia="標楷體" w:hint="eastAsia"/>
          <w:color w:val="000000" w:themeColor="text1"/>
          <w:sz w:val="32"/>
          <w:szCs w:val="32"/>
        </w:rPr>
        <w:t>指定地點</w:t>
      </w:r>
      <w:r>
        <w:rPr>
          <w:rFonts w:eastAsia="標楷體" w:hint="eastAsia"/>
          <w:color w:val="000000" w:themeColor="text1"/>
          <w:sz w:val="32"/>
          <w:szCs w:val="32"/>
        </w:rPr>
        <w:t>，進行</w:t>
      </w:r>
      <w:r w:rsidRPr="004F6FF3">
        <w:rPr>
          <w:rFonts w:eastAsia="標楷體" w:hint="eastAsia"/>
          <w:color w:val="000000" w:themeColor="text1"/>
          <w:sz w:val="32"/>
          <w:szCs w:val="32"/>
        </w:rPr>
        <w:t>點收驗算</w:t>
      </w:r>
      <w:r>
        <w:rPr>
          <w:rFonts w:eastAsia="標楷體" w:hint="eastAsia"/>
          <w:color w:val="000000" w:themeColor="text1"/>
          <w:sz w:val="32"/>
          <w:szCs w:val="32"/>
        </w:rPr>
        <w:t>工作</w:t>
      </w:r>
      <w:r w:rsidRPr="004F6FF3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B60F8D" w:rsidRPr="004F6FF3" w:rsidRDefault="00B60F8D" w:rsidP="00F34A59">
      <w:pPr>
        <w:tabs>
          <w:tab w:val="left" w:pos="426"/>
          <w:tab w:val="left" w:pos="993"/>
        </w:tabs>
        <w:spacing w:afterLines="50" w:after="120" w:line="0" w:lineRule="atLeast"/>
        <w:ind w:leftChars="513" w:left="1839" w:hangingChars="190" w:hanging="608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>四、另為因應全國性公民投票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併</w:t>
      </w:r>
      <w:proofErr w:type="gramEnd"/>
      <w:r w:rsidRPr="004F6FF3">
        <w:rPr>
          <w:rFonts w:eastAsia="標楷體" w:hint="eastAsia"/>
          <w:color w:val="000000" w:themeColor="text1"/>
          <w:sz w:val="32"/>
          <w:szCs w:val="32"/>
        </w:rPr>
        <w:t>本次辦理，將公投案相關印製、分發及保管作業相關方式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併</w:t>
      </w:r>
      <w:proofErr w:type="gramEnd"/>
      <w:r w:rsidRPr="004F6FF3">
        <w:rPr>
          <w:rFonts w:eastAsia="標楷體" w:hint="eastAsia"/>
          <w:color w:val="000000" w:themeColor="text1"/>
          <w:sz w:val="32"/>
          <w:szCs w:val="32"/>
        </w:rPr>
        <w:t>同選舉票辦理。</w:t>
      </w:r>
    </w:p>
    <w:p w:rsidR="00B60F8D" w:rsidRPr="004F6FF3" w:rsidRDefault="00B60F8D" w:rsidP="00F34A59">
      <w:pPr>
        <w:tabs>
          <w:tab w:val="left" w:pos="720"/>
        </w:tabs>
        <w:spacing w:afterLines="50" w:after="120" w:line="0" w:lineRule="atLeast"/>
        <w:ind w:leftChars="1" w:left="2" w:firstLineChars="310" w:firstLine="992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>辦法：本案</w:t>
      </w:r>
      <w:proofErr w:type="gramStart"/>
      <w:r w:rsidRPr="004F6FF3">
        <w:rPr>
          <w:rFonts w:eastAsia="標楷體" w:hint="eastAsia"/>
          <w:color w:val="000000" w:themeColor="text1"/>
          <w:sz w:val="32"/>
          <w:szCs w:val="32"/>
        </w:rPr>
        <w:t>俟</w:t>
      </w:r>
      <w:proofErr w:type="gramEnd"/>
      <w:r w:rsidRPr="004F6FF3">
        <w:rPr>
          <w:rFonts w:eastAsia="標楷體" w:hint="eastAsia"/>
          <w:color w:val="000000" w:themeColor="text1"/>
          <w:sz w:val="32"/>
          <w:szCs w:val="32"/>
        </w:rPr>
        <w:t>委員會通過後</w:t>
      </w:r>
      <w:r>
        <w:rPr>
          <w:rFonts w:eastAsia="標楷體" w:hint="eastAsia"/>
          <w:color w:val="000000" w:themeColor="text1"/>
          <w:sz w:val="32"/>
          <w:szCs w:val="32"/>
        </w:rPr>
        <w:t>，</w:t>
      </w:r>
      <w:r w:rsidRPr="004F6FF3">
        <w:rPr>
          <w:rFonts w:eastAsia="標楷體" w:hint="eastAsia"/>
          <w:color w:val="000000" w:themeColor="text1"/>
          <w:sz w:val="32"/>
          <w:szCs w:val="32"/>
        </w:rPr>
        <w:t>辦理後續工作事宜。</w:t>
      </w:r>
    </w:p>
    <w:p w:rsidR="00B60F8D" w:rsidRPr="004F6FF3" w:rsidRDefault="00B60F8D" w:rsidP="00F34A59">
      <w:pPr>
        <w:tabs>
          <w:tab w:val="left" w:pos="720"/>
        </w:tabs>
        <w:spacing w:afterLines="50" w:after="120" w:line="0" w:lineRule="atLeast"/>
        <w:ind w:leftChars="412" w:left="1840" w:hangingChars="266" w:hanging="851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>決議：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「新竹市第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10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屆市長、市議員暨第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21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屆里長</w:t>
      </w:r>
      <w:proofErr w:type="gramStart"/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選舉選舉</w:t>
      </w:r>
      <w:proofErr w:type="gramEnd"/>
      <w:r w:rsidR="00F34A59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2A2C35">
        <w:rPr>
          <w:rFonts w:eastAsia="標楷體" w:hint="eastAsia"/>
          <w:color w:val="000000" w:themeColor="text1"/>
          <w:sz w:val="32"/>
          <w:szCs w:val="32"/>
        </w:rPr>
        <w:t>票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印製分發保管作業補充規定」</w:t>
      </w:r>
      <w:r w:rsidR="002A2C35">
        <w:rPr>
          <w:rFonts w:eastAsia="標楷體" w:hint="eastAsia"/>
          <w:color w:val="000000" w:themeColor="text1"/>
          <w:sz w:val="32"/>
          <w:szCs w:val="32"/>
        </w:rPr>
        <w:t>名稱</w:t>
      </w:r>
      <w:r w:rsidR="00F34A59">
        <w:rPr>
          <w:rFonts w:eastAsia="標楷體" w:hint="eastAsia"/>
          <w:color w:val="000000" w:themeColor="text1"/>
          <w:sz w:val="32"/>
          <w:szCs w:val="32"/>
        </w:rPr>
        <w:t>，修正為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「新竹市第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10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屆市長、市議員暨第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21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屆里長</w:t>
      </w:r>
      <w:proofErr w:type="gramStart"/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選舉選舉</w:t>
      </w:r>
      <w:proofErr w:type="gramEnd"/>
      <w:r w:rsidR="002A2C35">
        <w:rPr>
          <w:rFonts w:eastAsia="標楷體" w:hint="eastAsia"/>
          <w:color w:val="000000" w:themeColor="text1"/>
          <w:sz w:val="32"/>
          <w:szCs w:val="32"/>
        </w:rPr>
        <w:t>票</w:t>
      </w:r>
      <w:r w:rsidR="002A2C35" w:rsidRPr="002A2C35">
        <w:rPr>
          <w:rFonts w:eastAsia="標楷體" w:hint="eastAsia"/>
          <w:b/>
          <w:color w:val="000000" w:themeColor="text1"/>
          <w:sz w:val="32"/>
          <w:szCs w:val="32"/>
          <w:u w:val="single"/>
        </w:rPr>
        <w:t>及全國性公民投票公投票</w:t>
      </w:r>
      <w:r w:rsidR="00F34A59" w:rsidRPr="00F34A59">
        <w:rPr>
          <w:rFonts w:eastAsia="標楷體" w:hint="eastAsia"/>
          <w:color w:val="000000" w:themeColor="text1"/>
          <w:sz w:val="32"/>
          <w:szCs w:val="32"/>
        </w:rPr>
        <w:t>印製分發保管作業補充規定」</w:t>
      </w:r>
      <w:r w:rsidR="002A2C35">
        <w:rPr>
          <w:rFonts w:eastAsia="標楷體" w:hint="eastAsia"/>
          <w:color w:val="000000" w:themeColor="text1"/>
          <w:sz w:val="32"/>
          <w:szCs w:val="32"/>
        </w:rPr>
        <w:t>，</w:t>
      </w:r>
      <w:proofErr w:type="gramStart"/>
      <w:r w:rsidR="002A2C35">
        <w:rPr>
          <w:rFonts w:eastAsia="標楷體" w:hint="eastAsia"/>
          <w:color w:val="000000" w:themeColor="text1"/>
          <w:sz w:val="32"/>
          <w:szCs w:val="32"/>
        </w:rPr>
        <w:t>餘</w:t>
      </w:r>
      <w:r w:rsidR="00F34A59">
        <w:rPr>
          <w:rFonts w:eastAsia="標楷體" w:hint="eastAsia"/>
          <w:color w:val="000000" w:themeColor="text1"/>
          <w:sz w:val="32"/>
          <w:szCs w:val="32"/>
        </w:rPr>
        <w:t>照案</w:t>
      </w:r>
      <w:proofErr w:type="gramEnd"/>
      <w:r w:rsidR="00F34A59">
        <w:rPr>
          <w:rFonts w:eastAsia="標楷體" w:hint="eastAsia"/>
          <w:color w:val="000000" w:themeColor="text1"/>
          <w:sz w:val="32"/>
          <w:szCs w:val="32"/>
        </w:rPr>
        <w:t>通過。</w:t>
      </w:r>
    </w:p>
    <w:p w:rsidR="00B60F8D" w:rsidRPr="004F6FF3" w:rsidRDefault="00F34A59" w:rsidP="00F34A59">
      <w:pPr>
        <w:widowControl/>
        <w:tabs>
          <w:tab w:val="left" w:pos="426"/>
        </w:tabs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>
        <w:rPr>
          <w:rFonts w:eastAsia="標楷體" w:hint="eastAsia"/>
          <w:color w:val="000000" w:themeColor="text1"/>
          <w:sz w:val="32"/>
          <w:szCs w:val="32"/>
        </w:rPr>
        <w:t>四</w:t>
      </w:r>
      <w:r w:rsidRPr="00F34A59">
        <w:rPr>
          <w:rFonts w:eastAsia="標楷體" w:hint="eastAsia"/>
          <w:color w:val="000000" w:themeColor="text1"/>
          <w:sz w:val="32"/>
          <w:szCs w:val="32"/>
        </w:rPr>
        <w:t>、提案</w:t>
      </w:r>
      <w:r>
        <w:rPr>
          <w:rFonts w:eastAsia="標楷體" w:hint="eastAsia"/>
          <w:color w:val="000000" w:themeColor="text1"/>
          <w:sz w:val="32"/>
          <w:szCs w:val="32"/>
        </w:rPr>
        <w:t>四</w:t>
      </w:r>
      <w:r w:rsidRPr="00F34A59">
        <w:rPr>
          <w:rFonts w:eastAsia="標楷體" w:hint="eastAsia"/>
          <w:color w:val="000000" w:themeColor="text1"/>
          <w:sz w:val="32"/>
          <w:szCs w:val="32"/>
        </w:rPr>
        <w:t>：第</w:t>
      </w:r>
      <w:r>
        <w:rPr>
          <w:rFonts w:eastAsia="標楷體" w:hint="eastAsia"/>
          <w:color w:val="000000" w:themeColor="text1"/>
          <w:sz w:val="32"/>
          <w:szCs w:val="32"/>
        </w:rPr>
        <w:t>二</w:t>
      </w:r>
      <w:r w:rsidRPr="00F34A59">
        <w:rPr>
          <w:rFonts w:eastAsia="標楷體" w:hint="eastAsia"/>
          <w:color w:val="000000" w:themeColor="text1"/>
          <w:sz w:val="32"/>
          <w:szCs w:val="32"/>
        </w:rPr>
        <w:t>組提案</w:t>
      </w:r>
    </w:p>
    <w:p w:rsidR="00B60F8D" w:rsidRPr="004F6FF3" w:rsidRDefault="00B60F8D" w:rsidP="00F34A59">
      <w:pPr>
        <w:spacing w:beforeLines="50" w:before="120" w:line="0" w:lineRule="atLeast"/>
        <w:ind w:leftChars="413" w:left="1980" w:hangingChars="309" w:hanging="989"/>
        <w:rPr>
          <w:rFonts w:eastAsia="標楷體"/>
          <w:color w:val="000000" w:themeColor="text1"/>
          <w:sz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案由：</w:t>
      </w:r>
      <w:r w:rsidRPr="004F6FF3">
        <w:rPr>
          <w:rFonts w:eastAsia="標楷體" w:hint="eastAsia"/>
          <w:color w:val="000000" w:themeColor="text1"/>
          <w:sz w:val="32"/>
        </w:rPr>
        <w:t>擬訂</w:t>
      </w:r>
      <w:r w:rsidRPr="004F6FF3">
        <w:rPr>
          <w:rFonts w:eastAsia="標楷體"/>
          <w:color w:val="000000" w:themeColor="text1"/>
          <w:sz w:val="32"/>
        </w:rPr>
        <w:t>「新竹市第</w:t>
      </w:r>
      <w:r w:rsidRPr="004F6FF3">
        <w:rPr>
          <w:rFonts w:eastAsia="標楷體"/>
          <w:color w:val="000000" w:themeColor="text1"/>
          <w:sz w:val="32"/>
        </w:rPr>
        <w:t>10</w:t>
      </w:r>
      <w:r w:rsidRPr="004F6FF3">
        <w:rPr>
          <w:rFonts w:eastAsia="標楷體"/>
          <w:color w:val="000000" w:themeColor="text1"/>
          <w:sz w:val="32"/>
        </w:rPr>
        <w:t>屆市長、市議員暨第</w:t>
      </w:r>
      <w:r w:rsidRPr="004F6FF3">
        <w:rPr>
          <w:rFonts w:eastAsia="標楷體"/>
          <w:color w:val="000000" w:themeColor="text1"/>
          <w:sz w:val="32"/>
        </w:rPr>
        <w:t>21</w:t>
      </w:r>
      <w:r w:rsidRPr="004F6FF3">
        <w:rPr>
          <w:rFonts w:eastAsia="標楷體"/>
          <w:color w:val="000000" w:themeColor="text1"/>
          <w:sz w:val="32"/>
        </w:rPr>
        <w:t>屆里長選舉編造選舉人名冊輔導計畫」（草案），提請審議。</w:t>
      </w:r>
    </w:p>
    <w:p w:rsidR="00B60F8D" w:rsidRPr="004F6FF3" w:rsidRDefault="00B60F8D" w:rsidP="00F34A59">
      <w:pPr>
        <w:spacing w:beforeLines="50" w:before="120" w:line="0" w:lineRule="atLeast"/>
        <w:ind w:leftChars="414" w:left="1986" w:hangingChars="310" w:hanging="992"/>
        <w:rPr>
          <w:rFonts w:eastAsia="標楷體"/>
          <w:color w:val="000000" w:themeColor="text1"/>
          <w:sz w:val="32"/>
        </w:rPr>
      </w:pPr>
      <w:r w:rsidRPr="004F6FF3">
        <w:rPr>
          <w:rFonts w:eastAsia="標楷體"/>
          <w:color w:val="000000" w:themeColor="text1"/>
          <w:sz w:val="32"/>
        </w:rPr>
        <w:t>說明：依據中央選舉委員會訂頒「一百零七年地方公職人員選舉編造選舉人名冊注意事項」及「公職人員選舉罷免法施行細則」第</w:t>
      </w:r>
      <w:r w:rsidRPr="004F6FF3">
        <w:rPr>
          <w:rFonts w:eastAsia="標楷體"/>
          <w:color w:val="000000" w:themeColor="text1"/>
          <w:sz w:val="32"/>
        </w:rPr>
        <w:t>9</w:t>
      </w:r>
      <w:r w:rsidRPr="004F6FF3">
        <w:rPr>
          <w:rFonts w:eastAsia="標楷體"/>
          <w:color w:val="000000" w:themeColor="text1"/>
          <w:sz w:val="32"/>
        </w:rPr>
        <w:t>條規定辦理。</w:t>
      </w:r>
    </w:p>
    <w:p w:rsidR="00B60F8D" w:rsidRPr="004F6FF3" w:rsidRDefault="00B60F8D" w:rsidP="00F34A59">
      <w:pPr>
        <w:spacing w:beforeLines="50" w:before="120" w:line="0" w:lineRule="atLeast"/>
        <w:ind w:firstLineChars="310" w:firstLine="992"/>
        <w:rPr>
          <w:rFonts w:eastAsia="標楷體"/>
          <w:color w:val="000000" w:themeColor="text1"/>
          <w:sz w:val="32"/>
        </w:rPr>
      </w:pPr>
      <w:r w:rsidRPr="004F6FF3">
        <w:rPr>
          <w:rFonts w:eastAsia="標楷體"/>
          <w:color w:val="000000" w:themeColor="text1"/>
          <w:sz w:val="32"/>
        </w:rPr>
        <w:t>辦法：經委員會議審議通過後，</w:t>
      </w:r>
      <w:proofErr w:type="gramStart"/>
      <w:r w:rsidRPr="004F6FF3">
        <w:rPr>
          <w:rFonts w:eastAsia="標楷體"/>
          <w:color w:val="000000" w:themeColor="text1"/>
          <w:sz w:val="32"/>
        </w:rPr>
        <w:t>函頒實施</w:t>
      </w:r>
      <w:proofErr w:type="gramEnd"/>
      <w:r w:rsidRPr="004F6FF3">
        <w:rPr>
          <w:rFonts w:eastAsia="標楷體"/>
          <w:color w:val="000000" w:themeColor="text1"/>
          <w:sz w:val="32"/>
        </w:rPr>
        <w:t>。</w:t>
      </w:r>
    </w:p>
    <w:p w:rsidR="00B60F8D" w:rsidRPr="004F6FF3" w:rsidRDefault="00B60F8D" w:rsidP="00F34A59">
      <w:pPr>
        <w:spacing w:beforeLines="50" w:before="120" w:line="0" w:lineRule="atLeast"/>
        <w:ind w:firstLineChars="310" w:firstLine="992"/>
        <w:rPr>
          <w:rFonts w:eastAsia="標楷體"/>
          <w:color w:val="000000" w:themeColor="text1"/>
          <w:sz w:val="32"/>
        </w:rPr>
      </w:pPr>
      <w:r w:rsidRPr="004F6FF3">
        <w:rPr>
          <w:rFonts w:eastAsia="標楷體"/>
          <w:color w:val="000000" w:themeColor="text1"/>
          <w:sz w:val="32"/>
        </w:rPr>
        <w:t>決議：</w:t>
      </w:r>
      <w:r w:rsidR="00F34A59" w:rsidRPr="00F34A59">
        <w:rPr>
          <w:rFonts w:eastAsia="標楷體" w:hint="eastAsia"/>
          <w:color w:val="000000" w:themeColor="text1"/>
          <w:sz w:val="32"/>
        </w:rPr>
        <w:t>照案通過。</w:t>
      </w:r>
    </w:p>
    <w:p w:rsidR="002A2C35" w:rsidRDefault="002A2C35" w:rsidP="002A2C35">
      <w:pPr>
        <w:widowControl/>
        <w:spacing w:beforeLines="50" w:before="120" w:line="0" w:lineRule="atLeast"/>
        <w:ind w:firstLineChars="88" w:firstLine="282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五</w:t>
      </w:r>
      <w:r w:rsidRPr="002A2C35">
        <w:rPr>
          <w:rFonts w:eastAsia="標楷體" w:hint="eastAsia"/>
          <w:color w:val="000000" w:themeColor="text1"/>
          <w:sz w:val="32"/>
          <w:szCs w:val="32"/>
        </w:rPr>
        <w:t>、提案</w:t>
      </w:r>
      <w:r>
        <w:rPr>
          <w:rFonts w:eastAsia="標楷體" w:hint="eastAsia"/>
          <w:color w:val="000000" w:themeColor="text1"/>
          <w:sz w:val="32"/>
          <w:szCs w:val="32"/>
        </w:rPr>
        <w:t>五</w:t>
      </w:r>
      <w:r w:rsidRPr="002A2C35">
        <w:rPr>
          <w:rFonts w:eastAsia="標楷體" w:hint="eastAsia"/>
          <w:color w:val="000000" w:themeColor="text1"/>
          <w:sz w:val="32"/>
          <w:szCs w:val="32"/>
        </w:rPr>
        <w:t>：第二組提案</w:t>
      </w:r>
    </w:p>
    <w:p w:rsidR="00B60F8D" w:rsidRPr="004F6FF3" w:rsidRDefault="002A2C35" w:rsidP="009B5A84">
      <w:pPr>
        <w:spacing w:beforeLines="50" w:before="120" w:line="0" w:lineRule="atLeast"/>
        <w:ind w:left="1840" w:hangingChars="575" w:hanging="1840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   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案由：</w:t>
      </w:r>
      <w:r w:rsidR="00B60F8D" w:rsidRPr="004F6FF3">
        <w:rPr>
          <w:rFonts w:eastAsia="標楷體" w:hint="eastAsia"/>
          <w:color w:val="000000" w:themeColor="text1"/>
          <w:sz w:val="32"/>
        </w:rPr>
        <w:t>擬訂「新竹市選舉委員會辦理第</w:t>
      </w:r>
      <w:r w:rsidR="00B60F8D" w:rsidRPr="004F6FF3">
        <w:rPr>
          <w:rFonts w:eastAsia="標楷體"/>
          <w:color w:val="000000" w:themeColor="text1"/>
          <w:sz w:val="32"/>
        </w:rPr>
        <w:t>10</w:t>
      </w:r>
      <w:r w:rsidR="00B60F8D" w:rsidRPr="004F6FF3">
        <w:rPr>
          <w:rFonts w:eastAsia="標楷體" w:hint="eastAsia"/>
          <w:color w:val="000000" w:themeColor="text1"/>
          <w:sz w:val="32"/>
        </w:rPr>
        <w:t>屆市長</w:t>
      </w:r>
      <w:r w:rsidR="00B60F8D" w:rsidRPr="004F6FF3">
        <w:rPr>
          <w:rFonts w:ascii="新細明體" w:hAnsi="新細明體" w:hint="eastAsia"/>
          <w:color w:val="000000" w:themeColor="text1"/>
          <w:sz w:val="32"/>
        </w:rPr>
        <w:t>、</w:t>
      </w:r>
      <w:r w:rsidR="00B60F8D" w:rsidRPr="004F6FF3">
        <w:rPr>
          <w:rFonts w:eastAsia="標楷體" w:hint="eastAsia"/>
          <w:color w:val="000000" w:themeColor="text1"/>
          <w:sz w:val="32"/>
        </w:rPr>
        <w:t>市議員暨第</w:t>
      </w:r>
      <w:r w:rsidR="00B60F8D" w:rsidRPr="004F6FF3">
        <w:rPr>
          <w:rFonts w:eastAsia="標楷體"/>
          <w:color w:val="000000" w:themeColor="text1"/>
          <w:sz w:val="32"/>
        </w:rPr>
        <w:t>21</w:t>
      </w:r>
      <w:r w:rsidR="00B60F8D" w:rsidRPr="004F6FF3">
        <w:rPr>
          <w:rFonts w:eastAsia="標楷體" w:hint="eastAsia"/>
          <w:color w:val="000000" w:themeColor="text1"/>
          <w:sz w:val="32"/>
        </w:rPr>
        <w:t>屆里長選舉對各區戶政事務所選</w:t>
      </w:r>
      <w:proofErr w:type="gramStart"/>
      <w:r w:rsidR="00B60F8D" w:rsidRPr="004F6FF3">
        <w:rPr>
          <w:rFonts w:eastAsia="標楷體" w:hint="eastAsia"/>
          <w:color w:val="000000" w:themeColor="text1"/>
          <w:sz w:val="32"/>
        </w:rPr>
        <w:t>務</w:t>
      </w:r>
      <w:proofErr w:type="gramEnd"/>
      <w:r w:rsidR="00B60F8D" w:rsidRPr="004F6FF3">
        <w:rPr>
          <w:rFonts w:eastAsia="標楷體" w:hint="eastAsia"/>
          <w:color w:val="000000" w:themeColor="text1"/>
          <w:sz w:val="32"/>
        </w:rPr>
        <w:t>工作人員考核計畫」（草案），提請審議。</w:t>
      </w:r>
    </w:p>
    <w:p w:rsidR="00B60F8D" w:rsidRPr="004F6FF3" w:rsidRDefault="002A2C35" w:rsidP="002A2C35">
      <w:pPr>
        <w:spacing w:beforeLines="50" w:before="120" w:line="0" w:lineRule="atLeast"/>
        <w:ind w:left="1984" w:hangingChars="620" w:hanging="198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lastRenderedPageBreak/>
        <w:t xml:space="preserve">      </w:t>
      </w:r>
      <w:r w:rsidR="00B60F8D" w:rsidRPr="004F6FF3">
        <w:rPr>
          <w:rFonts w:eastAsia="標楷體" w:hint="eastAsia"/>
          <w:color w:val="000000" w:themeColor="text1"/>
          <w:sz w:val="32"/>
        </w:rPr>
        <w:t>說明：依據中央選舉委員會訂頒「鄉鎮市區選</w:t>
      </w:r>
      <w:proofErr w:type="gramStart"/>
      <w:r w:rsidR="00B60F8D" w:rsidRPr="004F6FF3">
        <w:rPr>
          <w:rFonts w:eastAsia="標楷體" w:hint="eastAsia"/>
          <w:color w:val="000000" w:themeColor="text1"/>
          <w:sz w:val="32"/>
        </w:rPr>
        <w:t>務</w:t>
      </w:r>
      <w:proofErr w:type="gramEnd"/>
      <w:r w:rsidR="00B60F8D" w:rsidRPr="004F6FF3">
        <w:rPr>
          <w:rFonts w:eastAsia="標楷體" w:hint="eastAsia"/>
          <w:color w:val="000000" w:themeColor="text1"/>
          <w:sz w:val="32"/>
        </w:rPr>
        <w:t>工作人員考核獎懲要點」規定辦理。</w:t>
      </w:r>
    </w:p>
    <w:p w:rsidR="00B60F8D" w:rsidRPr="004F6FF3" w:rsidRDefault="002A2C35" w:rsidP="009B5A84">
      <w:pPr>
        <w:spacing w:beforeLines="50" w:before="120"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</w:t>
      </w:r>
      <w:r w:rsidR="00B60F8D" w:rsidRPr="004F6FF3">
        <w:rPr>
          <w:rFonts w:eastAsia="標楷體" w:hint="eastAsia"/>
          <w:color w:val="000000" w:themeColor="text1"/>
          <w:sz w:val="32"/>
        </w:rPr>
        <w:t>辦法：經委員會議審議通過後，</w:t>
      </w:r>
      <w:proofErr w:type="gramStart"/>
      <w:r w:rsidR="00B60F8D" w:rsidRPr="004F6FF3">
        <w:rPr>
          <w:rFonts w:eastAsia="標楷體" w:hint="eastAsia"/>
          <w:color w:val="000000" w:themeColor="text1"/>
          <w:sz w:val="32"/>
        </w:rPr>
        <w:t>函發各</w:t>
      </w:r>
      <w:proofErr w:type="gramEnd"/>
      <w:r w:rsidR="00B60F8D" w:rsidRPr="004F6FF3">
        <w:rPr>
          <w:rFonts w:eastAsia="標楷體" w:hint="eastAsia"/>
          <w:color w:val="000000" w:themeColor="text1"/>
          <w:sz w:val="32"/>
        </w:rPr>
        <w:t>戶政事務所施行。</w:t>
      </w:r>
    </w:p>
    <w:p w:rsidR="00B60F8D" w:rsidRPr="004F6FF3" w:rsidRDefault="002A2C35" w:rsidP="009B5A84">
      <w:pPr>
        <w:spacing w:beforeLines="50" w:before="120"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</w:t>
      </w:r>
      <w:r w:rsidR="00B60F8D" w:rsidRPr="004F6FF3">
        <w:rPr>
          <w:rFonts w:eastAsia="標楷體" w:hint="eastAsia"/>
          <w:color w:val="000000" w:themeColor="text1"/>
          <w:sz w:val="32"/>
        </w:rPr>
        <w:t>決議：</w:t>
      </w:r>
      <w:r>
        <w:rPr>
          <w:rFonts w:eastAsia="標楷體" w:hint="eastAsia"/>
          <w:color w:val="000000" w:themeColor="text1"/>
          <w:sz w:val="32"/>
        </w:rPr>
        <w:t>照案通過。</w:t>
      </w:r>
    </w:p>
    <w:p w:rsidR="002A2C35" w:rsidRDefault="002A2C35" w:rsidP="002A2C35">
      <w:pPr>
        <w:widowControl/>
        <w:tabs>
          <w:tab w:val="left" w:pos="426"/>
        </w:tabs>
        <w:spacing w:beforeLines="50" w:before="120" w:line="0" w:lineRule="atLeast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>
        <w:rPr>
          <w:rFonts w:eastAsia="標楷體" w:hint="eastAsia"/>
          <w:color w:val="000000" w:themeColor="text1"/>
          <w:sz w:val="32"/>
          <w:szCs w:val="32"/>
        </w:rPr>
        <w:t>六</w:t>
      </w:r>
      <w:r w:rsidRPr="002A2C35">
        <w:rPr>
          <w:rFonts w:eastAsia="標楷體" w:hint="eastAsia"/>
          <w:color w:val="000000" w:themeColor="text1"/>
          <w:sz w:val="32"/>
          <w:szCs w:val="32"/>
        </w:rPr>
        <w:t>、提案</w:t>
      </w:r>
      <w:r>
        <w:rPr>
          <w:rFonts w:eastAsia="標楷體" w:hint="eastAsia"/>
          <w:color w:val="000000" w:themeColor="text1"/>
          <w:sz w:val="32"/>
          <w:szCs w:val="32"/>
        </w:rPr>
        <w:t>六</w:t>
      </w:r>
      <w:r w:rsidRPr="002A2C35">
        <w:rPr>
          <w:rFonts w:eastAsia="標楷體" w:hint="eastAsia"/>
          <w:color w:val="000000" w:themeColor="text1"/>
          <w:sz w:val="32"/>
          <w:szCs w:val="32"/>
        </w:rPr>
        <w:t>：第二組提案</w:t>
      </w:r>
    </w:p>
    <w:p w:rsidR="00B60F8D" w:rsidRPr="004F6FF3" w:rsidRDefault="002A2C35" w:rsidP="009B5A84">
      <w:pPr>
        <w:spacing w:beforeLines="50" w:before="120" w:line="0" w:lineRule="atLeast"/>
        <w:ind w:left="1840" w:hangingChars="575" w:hanging="18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   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案由：擬訂「新竹市選舉委員會辦理新竹市第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屆市長、新竹市議會第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屆議員及新竹市第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21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屆里長</w:t>
      </w:r>
      <w:r w:rsidR="00B60F8D" w:rsidRPr="004F6FF3">
        <w:rPr>
          <w:rFonts w:eastAsia="標楷體"/>
          <w:color w:val="000000" w:themeColor="text1"/>
          <w:kern w:val="0"/>
          <w:sz w:val="32"/>
          <w:szCs w:val="32"/>
        </w:rPr>
        <w:t>選舉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編造選舉人名冊工作人員講習計畫」（草案），提請審議。</w:t>
      </w:r>
    </w:p>
    <w:p w:rsidR="00B60F8D" w:rsidRPr="004F6FF3" w:rsidRDefault="00B60F8D" w:rsidP="002A2C35">
      <w:pPr>
        <w:adjustRightInd w:val="0"/>
        <w:spacing w:beforeLines="50" w:before="120" w:line="0" w:lineRule="atLeast"/>
        <w:ind w:firstLineChars="310" w:firstLine="992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說明：</w:t>
      </w:r>
    </w:p>
    <w:p w:rsidR="00B60F8D" w:rsidRPr="004F6FF3" w:rsidRDefault="00B60F8D" w:rsidP="002A2C35">
      <w:pPr>
        <w:adjustRightInd w:val="0"/>
        <w:spacing w:beforeLines="50" w:before="120" w:line="0" w:lineRule="atLeast"/>
        <w:ind w:leftChars="413" w:left="2127" w:hangingChars="355" w:hanging="1136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 xml:space="preserve">  </w:t>
      </w:r>
      <w:proofErr w:type="gramStart"/>
      <w:r w:rsidRPr="004F6FF3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4F6FF3">
        <w:rPr>
          <w:rFonts w:eastAsia="標楷體"/>
          <w:color w:val="000000" w:themeColor="text1"/>
          <w:sz w:val="32"/>
          <w:szCs w:val="32"/>
        </w:rPr>
        <w:t xml:space="preserve"> </w:t>
      </w:r>
      <w:r w:rsidRPr="004F6FF3">
        <w:rPr>
          <w:rFonts w:eastAsia="標楷體"/>
          <w:color w:val="000000" w:themeColor="text1"/>
          <w:sz w:val="32"/>
          <w:szCs w:val="32"/>
        </w:rPr>
        <w:t>、依據中央選舉委員會訂頒「</w:t>
      </w:r>
      <w:r w:rsidRPr="004F6FF3">
        <w:rPr>
          <w:rFonts w:eastAsia="標楷體"/>
          <w:color w:val="000000" w:themeColor="text1"/>
          <w:sz w:val="32"/>
          <w:szCs w:val="32"/>
        </w:rPr>
        <w:t>107</w:t>
      </w:r>
      <w:r w:rsidRPr="004F6FF3">
        <w:rPr>
          <w:rFonts w:eastAsia="標楷體"/>
          <w:color w:val="000000" w:themeColor="text1"/>
          <w:sz w:val="32"/>
          <w:szCs w:val="32"/>
        </w:rPr>
        <w:t>年地方公職人員選舉編造選舉人名冊注意事項」規定辦理。</w:t>
      </w:r>
    </w:p>
    <w:p w:rsidR="00B60F8D" w:rsidRPr="004F6FF3" w:rsidRDefault="00B60F8D" w:rsidP="002A2C35">
      <w:pPr>
        <w:adjustRightInd w:val="0"/>
        <w:spacing w:beforeLines="50" w:before="120" w:line="0" w:lineRule="atLeast"/>
        <w:ind w:leftChars="413" w:left="1983" w:hangingChars="310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 xml:space="preserve">  </w:t>
      </w:r>
      <w:r w:rsidRPr="004F6FF3">
        <w:rPr>
          <w:rFonts w:eastAsia="標楷體"/>
          <w:color w:val="000000" w:themeColor="text1"/>
          <w:sz w:val="32"/>
          <w:szCs w:val="32"/>
        </w:rPr>
        <w:t>二、為順利完成編造選舉人名冊及人數統計工作，溝通工作人員作業觀念，統一正確作法，發揮整體功能及協調合作之團隊精神，期使達到無缺點之要求。</w:t>
      </w:r>
    </w:p>
    <w:p w:rsidR="00B60F8D" w:rsidRPr="004F6FF3" w:rsidRDefault="00B60F8D" w:rsidP="002A2C35">
      <w:pPr>
        <w:adjustRightInd w:val="0"/>
        <w:spacing w:beforeLines="50" w:before="120" w:line="0" w:lineRule="atLeast"/>
        <w:ind w:leftChars="413" w:left="1129" w:hangingChars="43" w:hanging="138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辦法：經委員會議審議通過後，</w:t>
      </w:r>
      <w:proofErr w:type="gramStart"/>
      <w:r w:rsidRPr="004F6FF3">
        <w:rPr>
          <w:rFonts w:eastAsia="標楷體"/>
          <w:color w:val="000000" w:themeColor="text1"/>
          <w:sz w:val="32"/>
          <w:szCs w:val="32"/>
        </w:rPr>
        <w:t>函頒實施</w:t>
      </w:r>
      <w:proofErr w:type="gramEnd"/>
      <w:r w:rsidRPr="004F6FF3">
        <w:rPr>
          <w:rFonts w:eastAsia="標楷體"/>
          <w:color w:val="000000" w:themeColor="text1"/>
          <w:sz w:val="32"/>
          <w:szCs w:val="32"/>
        </w:rPr>
        <w:t>。</w:t>
      </w:r>
    </w:p>
    <w:p w:rsidR="00B60F8D" w:rsidRDefault="00B60F8D" w:rsidP="002A2C35">
      <w:pPr>
        <w:adjustRightInd w:val="0"/>
        <w:spacing w:beforeLines="50" w:before="120" w:line="0" w:lineRule="atLeast"/>
        <w:ind w:leftChars="413" w:left="1129" w:hangingChars="43" w:hanging="13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6FF3">
        <w:rPr>
          <w:rFonts w:ascii="標楷體" w:eastAsia="標楷體" w:hAnsi="標楷體" w:hint="eastAsia"/>
          <w:color w:val="000000" w:themeColor="text1"/>
          <w:sz w:val="32"/>
          <w:szCs w:val="32"/>
        </w:rPr>
        <w:t>決議：</w:t>
      </w:r>
      <w:r w:rsidR="002A2C35" w:rsidRPr="002A2C35">
        <w:rPr>
          <w:rFonts w:ascii="標楷體" w:eastAsia="標楷體" w:hAnsi="標楷體" w:hint="eastAsia"/>
          <w:color w:val="000000" w:themeColor="text1"/>
          <w:sz w:val="32"/>
          <w:szCs w:val="32"/>
        </w:rPr>
        <w:t>照案通過。</w:t>
      </w:r>
    </w:p>
    <w:p w:rsidR="002A2C35" w:rsidRPr="004F6FF3" w:rsidRDefault="002A2C35" w:rsidP="002A2C35">
      <w:pPr>
        <w:adjustRightInd w:val="0"/>
        <w:spacing w:beforeLines="50" w:before="120" w:line="0" w:lineRule="atLeast"/>
        <w:ind w:leftChars="119" w:left="1131" w:hangingChars="264" w:hanging="84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Pr="002A2C35">
        <w:rPr>
          <w:rFonts w:ascii="標楷體" w:eastAsia="標楷體" w:hAnsi="標楷體" w:hint="eastAsia"/>
          <w:color w:val="000000" w:themeColor="text1"/>
          <w:sz w:val="32"/>
          <w:szCs w:val="32"/>
        </w:rPr>
        <w:t>、提案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Pr="002A2C35">
        <w:rPr>
          <w:rFonts w:ascii="標楷體" w:eastAsia="標楷體" w:hAnsi="標楷體" w:hint="eastAsia"/>
          <w:color w:val="000000" w:themeColor="text1"/>
          <w:sz w:val="32"/>
          <w:szCs w:val="32"/>
        </w:rPr>
        <w:t>：第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2A2C35">
        <w:rPr>
          <w:rFonts w:ascii="標楷體" w:eastAsia="標楷體" w:hAnsi="標楷體" w:hint="eastAsia"/>
          <w:color w:val="000000" w:themeColor="text1"/>
          <w:sz w:val="32"/>
          <w:szCs w:val="32"/>
        </w:rPr>
        <w:t>組提案</w:t>
      </w:r>
    </w:p>
    <w:p w:rsidR="00B60F8D" w:rsidRPr="004F6FF3" w:rsidRDefault="00B60F8D" w:rsidP="002317F3">
      <w:pPr>
        <w:widowControl/>
        <w:spacing w:beforeLines="50" w:before="120" w:line="0" w:lineRule="atLeast"/>
        <w:ind w:leftChars="414" w:left="2127" w:hangingChars="354" w:hanging="1133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案由：</w:t>
      </w:r>
      <w:r w:rsidRPr="004F6FF3">
        <w:rPr>
          <w:rFonts w:eastAsia="標楷體" w:hint="eastAsia"/>
          <w:color w:val="000000" w:themeColor="text1"/>
          <w:sz w:val="32"/>
        </w:rPr>
        <w:t>擬訂</w:t>
      </w:r>
      <w:r w:rsidRPr="004F6FF3">
        <w:rPr>
          <w:rFonts w:eastAsia="標楷體"/>
          <w:color w:val="000000" w:themeColor="text1"/>
          <w:sz w:val="32"/>
          <w:szCs w:val="32"/>
        </w:rPr>
        <w:t>「臺灣省新竹市第</w:t>
      </w:r>
      <w:r w:rsidRPr="004F6FF3">
        <w:rPr>
          <w:rFonts w:eastAsia="標楷體"/>
          <w:color w:val="000000" w:themeColor="text1"/>
          <w:sz w:val="32"/>
          <w:szCs w:val="32"/>
        </w:rPr>
        <w:t>10</w:t>
      </w:r>
      <w:r w:rsidRPr="004F6FF3">
        <w:rPr>
          <w:rFonts w:eastAsia="標楷體"/>
          <w:color w:val="000000" w:themeColor="text1"/>
          <w:sz w:val="32"/>
          <w:szCs w:val="32"/>
        </w:rPr>
        <w:t>屆市長暨新竹市議會第</w:t>
      </w:r>
      <w:r w:rsidRPr="004F6FF3">
        <w:rPr>
          <w:rFonts w:eastAsia="標楷體"/>
          <w:color w:val="000000" w:themeColor="text1"/>
          <w:sz w:val="32"/>
          <w:szCs w:val="32"/>
        </w:rPr>
        <w:t>10</w:t>
      </w:r>
      <w:r w:rsidRPr="004F6FF3">
        <w:rPr>
          <w:rFonts w:eastAsia="標楷體"/>
          <w:color w:val="000000" w:themeColor="text1"/>
          <w:sz w:val="32"/>
          <w:szCs w:val="32"/>
        </w:rPr>
        <w:t>屆議員選舉公辦政見發表會作業規定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（</w:t>
      </w:r>
      <w:r w:rsidRPr="004F6FF3">
        <w:rPr>
          <w:rFonts w:eastAsia="標楷體"/>
          <w:color w:val="000000" w:themeColor="text1"/>
          <w:sz w:val="32"/>
          <w:szCs w:val="32"/>
        </w:rPr>
        <w:t>草案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）</w:t>
      </w:r>
      <w:r w:rsidRPr="004F6FF3">
        <w:rPr>
          <w:rFonts w:eastAsia="標楷體"/>
          <w:color w:val="000000" w:themeColor="text1"/>
          <w:sz w:val="32"/>
          <w:szCs w:val="32"/>
        </w:rPr>
        <w:t>」，</w:t>
      </w:r>
      <w:r w:rsidRPr="004F6FF3">
        <w:rPr>
          <w:rFonts w:eastAsia="標楷體" w:hint="eastAsia"/>
          <w:color w:val="000000" w:themeColor="text1"/>
          <w:sz w:val="32"/>
          <w:szCs w:val="32"/>
        </w:rPr>
        <w:t>提</w:t>
      </w:r>
      <w:r w:rsidRPr="004F6FF3">
        <w:rPr>
          <w:rFonts w:eastAsia="標楷體"/>
          <w:color w:val="000000" w:themeColor="text1"/>
          <w:sz w:val="32"/>
          <w:szCs w:val="32"/>
        </w:rPr>
        <w:t>請審議。</w:t>
      </w:r>
    </w:p>
    <w:p w:rsidR="00B60F8D" w:rsidRPr="004F6FF3" w:rsidRDefault="00B60F8D" w:rsidP="002A2C35">
      <w:pPr>
        <w:spacing w:beforeLines="50" w:before="120" w:line="0" w:lineRule="atLeast"/>
        <w:ind w:leftChars="400" w:left="960" w:firstLineChars="54" w:firstLine="173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說明：</w:t>
      </w:r>
    </w:p>
    <w:p w:rsidR="00B60F8D" w:rsidRPr="004F6FF3" w:rsidRDefault="00B60F8D" w:rsidP="002A2C35">
      <w:pPr>
        <w:spacing w:beforeLines="50" w:before="120" w:line="0" w:lineRule="atLeast"/>
        <w:ind w:leftChars="591" w:left="2125" w:hangingChars="221" w:hanging="707"/>
        <w:jc w:val="both"/>
        <w:rPr>
          <w:rFonts w:eastAsia="標楷體"/>
          <w:color w:val="000000" w:themeColor="text1"/>
          <w:sz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>一、</w:t>
      </w:r>
      <w:r w:rsidRPr="004F6FF3">
        <w:rPr>
          <w:rFonts w:eastAsia="標楷體"/>
          <w:color w:val="000000" w:themeColor="text1"/>
          <w:sz w:val="32"/>
          <w:szCs w:val="32"/>
        </w:rPr>
        <w:t>依據</w:t>
      </w:r>
      <w:r w:rsidRPr="004F6FF3">
        <w:rPr>
          <w:rFonts w:eastAsia="標楷體"/>
          <w:color w:val="000000" w:themeColor="text1"/>
          <w:sz w:val="32"/>
        </w:rPr>
        <w:t>公職人員選舉罷免法第</w:t>
      </w:r>
      <w:r w:rsidRPr="004F6FF3">
        <w:rPr>
          <w:rFonts w:eastAsia="標楷體"/>
          <w:color w:val="000000" w:themeColor="text1"/>
          <w:sz w:val="32"/>
        </w:rPr>
        <w:t>46</w:t>
      </w:r>
      <w:r w:rsidRPr="004F6FF3">
        <w:rPr>
          <w:rFonts w:eastAsia="標楷體"/>
          <w:color w:val="000000" w:themeColor="text1"/>
          <w:sz w:val="32"/>
        </w:rPr>
        <w:t>條及公職人員選舉公辦政見發</w:t>
      </w:r>
      <w:r w:rsidRPr="004F6FF3">
        <w:rPr>
          <w:rFonts w:eastAsia="標楷體" w:hint="eastAsia"/>
          <w:color w:val="000000" w:themeColor="text1"/>
          <w:sz w:val="32"/>
        </w:rPr>
        <w:t xml:space="preserve"> </w:t>
      </w:r>
      <w:r w:rsidRPr="004F6FF3">
        <w:rPr>
          <w:rFonts w:eastAsia="標楷體"/>
          <w:color w:val="000000" w:themeColor="text1"/>
          <w:sz w:val="32"/>
        </w:rPr>
        <w:t>表會實施辦法第</w:t>
      </w:r>
      <w:r w:rsidRPr="004F6FF3">
        <w:rPr>
          <w:rFonts w:eastAsia="標楷體"/>
          <w:color w:val="000000" w:themeColor="text1"/>
          <w:sz w:val="32"/>
        </w:rPr>
        <w:t>13</w:t>
      </w:r>
      <w:r w:rsidRPr="004F6FF3">
        <w:rPr>
          <w:rFonts w:eastAsia="標楷體"/>
          <w:color w:val="000000" w:themeColor="text1"/>
          <w:sz w:val="32"/>
        </w:rPr>
        <w:t>條辦理。</w:t>
      </w:r>
    </w:p>
    <w:p w:rsidR="00B60F8D" w:rsidRPr="004F6FF3" w:rsidRDefault="00B60F8D" w:rsidP="002A2C35">
      <w:pPr>
        <w:widowControl/>
        <w:tabs>
          <w:tab w:val="left" w:pos="284"/>
        </w:tabs>
        <w:kinsoku w:val="0"/>
        <w:autoSpaceDE w:val="0"/>
        <w:autoSpaceDN w:val="0"/>
        <w:snapToGrid w:val="0"/>
        <w:spacing w:beforeLines="50" w:before="120" w:line="0" w:lineRule="atLeast"/>
        <w:ind w:leftChars="468" w:left="1984" w:hangingChars="287" w:hanging="861"/>
        <w:jc w:val="both"/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</w:pPr>
      <w:r w:rsidRPr="004F6FF3">
        <w:rPr>
          <w:rFonts w:eastAsia="標楷體" w:hint="eastAsia"/>
          <w:noProof/>
          <w:color w:val="000000" w:themeColor="text1"/>
          <w:spacing w:val="-10"/>
          <w:kern w:val="0"/>
          <w:sz w:val="32"/>
          <w:szCs w:val="32"/>
        </w:rPr>
        <w:t xml:space="preserve">  </w:t>
      </w:r>
      <w:r w:rsidRPr="004F6FF3">
        <w:rPr>
          <w:rFonts w:eastAsia="標楷體" w:hint="eastAsia"/>
          <w:noProof/>
          <w:color w:val="000000" w:themeColor="text1"/>
          <w:spacing w:val="-10"/>
          <w:kern w:val="0"/>
          <w:sz w:val="32"/>
          <w:szCs w:val="32"/>
        </w:rPr>
        <w:t>二、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本次公辦政見發表會，維持前屆舉辦方式，市長選舉採電視發表、市議員選舉採傳統發表方式。另第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6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選舉區</w:t>
      </w:r>
      <w:r w:rsidRPr="004F6FF3">
        <w:rPr>
          <w:rFonts w:eastAsia="標楷體" w:hint="eastAsia"/>
          <w:noProof/>
          <w:color w:val="000000" w:themeColor="text1"/>
          <w:spacing w:val="-10"/>
          <w:kern w:val="0"/>
          <w:sz w:val="32"/>
          <w:szCs w:val="32"/>
        </w:rPr>
        <w:t>（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平地原住民議員席次</w:t>
      </w:r>
      <w:r w:rsidRPr="004F6FF3">
        <w:rPr>
          <w:rFonts w:eastAsia="標楷體" w:hint="eastAsia"/>
          <w:noProof/>
          <w:color w:val="000000" w:themeColor="text1"/>
          <w:spacing w:val="-10"/>
          <w:kern w:val="0"/>
          <w:sz w:val="32"/>
          <w:szCs w:val="32"/>
        </w:rPr>
        <w:t>）</w:t>
      </w:r>
      <w:r w:rsidRPr="004F6FF3">
        <w:rPr>
          <w:rFonts w:ascii="標楷體" w:eastAsia="標楷體" w:hAnsi="標楷體"/>
          <w:noProof/>
          <w:color w:val="000000" w:themeColor="text1"/>
          <w:spacing w:val="-10"/>
          <w:kern w:val="0"/>
          <w:sz w:val="32"/>
          <w:szCs w:val="32"/>
        </w:rPr>
        <w:t>，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考量選民分佈全市，擬納入第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1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至第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5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個選舉區場次一併辦理，再由候選人自行擇場次發表，讓設籍本市原住民選民就近擇場次了解其政見。</w:t>
      </w:r>
    </w:p>
    <w:p w:rsidR="00B60F8D" w:rsidRPr="004F6FF3" w:rsidRDefault="00B60F8D" w:rsidP="002A2C35">
      <w:pPr>
        <w:widowControl/>
        <w:kinsoku w:val="0"/>
        <w:autoSpaceDE w:val="0"/>
        <w:autoSpaceDN w:val="0"/>
        <w:snapToGrid w:val="0"/>
        <w:spacing w:beforeLines="50" w:before="120" w:line="0" w:lineRule="atLeast"/>
        <w:ind w:leftChars="468" w:left="1984" w:hangingChars="287" w:hanging="861"/>
        <w:jc w:val="both"/>
        <w:rPr>
          <w:rFonts w:eastAsia="標楷體"/>
          <w:noProof/>
          <w:color w:val="000000" w:themeColor="text1"/>
          <w:kern w:val="0"/>
          <w:sz w:val="32"/>
          <w:szCs w:val="20"/>
        </w:rPr>
      </w:pPr>
      <w:r w:rsidRPr="004F6FF3">
        <w:rPr>
          <w:rFonts w:eastAsia="標楷體" w:hint="eastAsia"/>
          <w:noProof/>
          <w:color w:val="000000" w:themeColor="text1"/>
          <w:spacing w:val="-10"/>
          <w:kern w:val="0"/>
          <w:sz w:val="32"/>
          <w:szCs w:val="32"/>
        </w:rPr>
        <w:lastRenderedPageBreak/>
        <w:t xml:space="preserve">  </w:t>
      </w:r>
      <w:r w:rsidRPr="004F6FF3">
        <w:rPr>
          <w:rFonts w:eastAsia="標楷體" w:hint="eastAsia"/>
          <w:noProof/>
          <w:color w:val="000000" w:themeColor="text1"/>
          <w:spacing w:val="-10"/>
          <w:kern w:val="0"/>
          <w:sz w:val="32"/>
          <w:szCs w:val="32"/>
        </w:rPr>
        <w:t>三、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有關本市第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21</w:t>
      </w:r>
      <w:r w:rsidRPr="004F6FF3">
        <w:rPr>
          <w:rFonts w:eastAsia="標楷體"/>
          <w:noProof/>
          <w:color w:val="000000" w:themeColor="text1"/>
          <w:spacing w:val="-10"/>
          <w:kern w:val="0"/>
          <w:sz w:val="32"/>
          <w:szCs w:val="32"/>
        </w:rPr>
        <w:t>屆里長選舉，經評估候選人之選區範圍較小且易接近民眾發表意見，故循往例不辦理公辦政見發表會亦不另訂規範。</w:t>
      </w:r>
    </w:p>
    <w:p w:rsidR="00B60F8D" w:rsidRPr="004F6FF3" w:rsidRDefault="00B60F8D" w:rsidP="002A2C35">
      <w:pPr>
        <w:spacing w:beforeLines="50" w:before="120" w:line="0" w:lineRule="atLeast"/>
        <w:ind w:leftChars="400" w:left="960" w:firstLineChars="54" w:firstLine="173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辦法：</w:t>
      </w:r>
      <w:r w:rsidRPr="004F6FF3">
        <w:rPr>
          <w:rFonts w:eastAsia="標楷體"/>
          <w:color w:val="000000" w:themeColor="text1"/>
          <w:sz w:val="32"/>
        </w:rPr>
        <w:t>本案</w:t>
      </w:r>
      <w:proofErr w:type="gramStart"/>
      <w:r w:rsidRPr="004F6FF3">
        <w:rPr>
          <w:rFonts w:eastAsia="標楷體"/>
          <w:color w:val="000000" w:themeColor="text1"/>
          <w:sz w:val="32"/>
        </w:rPr>
        <w:t>俟</w:t>
      </w:r>
      <w:proofErr w:type="gramEnd"/>
      <w:r w:rsidRPr="004F6FF3">
        <w:rPr>
          <w:rFonts w:eastAsia="標楷體"/>
          <w:color w:val="000000" w:themeColor="text1"/>
          <w:sz w:val="32"/>
        </w:rPr>
        <w:t>委員會通過後</w:t>
      </w:r>
      <w:r w:rsidRPr="004F6FF3">
        <w:rPr>
          <w:rFonts w:eastAsia="標楷體" w:hint="eastAsia"/>
          <w:color w:val="000000" w:themeColor="text1"/>
          <w:sz w:val="32"/>
        </w:rPr>
        <w:t>，</w:t>
      </w:r>
      <w:r w:rsidRPr="004F6FF3">
        <w:rPr>
          <w:rFonts w:eastAsia="標楷體"/>
          <w:color w:val="000000" w:themeColor="text1"/>
          <w:sz w:val="32"/>
        </w:rPr>
        <w:t>函報中央選舉委員會備查</w:t>
      </w:r>
      <w:r w:rsidRPr="004F6FF3">
        <w:rPr>
          <w:rFonts w:eastAsia="標楷體"/>
          <w:color w:val="000000" w:themeColor="text1"/>
          <w:sz w:val="32"/>
          <w:szCs w:val="32"/>
        </w:rPr>
        <w:t>。</w:t>
      </w:r>
    </w:p>
    <w:p w:rsidR="00B60F8D" w:rsidRPr="004F6FF3" w:rsidRDefault="00B60F8D" w:rsidP="002A2C35">
      <w:pPr>
        <w:spacing w:beforeLines="50" w:before="120" w:line="0" w:lineRule="atLeast"/>
        <w:ind w:firstLineChars="354" w:firstLine="1133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決議：</w:t>
      </w:r>
      <w:r w:rsidR="002A2C35">
        <w:rPr>
          <w:rFonts w:eastAsia="標楷體" w:hint="eastAsia"/>
          <w:color w:val="000000" w:themeColor="text1"/>
          <w:sz w:val="32"/>
          <w:szCs w:val="32"/>
        </w:rPr>
        <w:t>照案通過。</w:t>
      </w:r>
    </w:p>
    <w:p w:rsidR="00303AB9" w:rsidRDefault="00303AB9" w:rsidP="002A2C35">
      <w:pPr>
        <w:widowControl/>
        <w:tabs>
          <w:tab w:val="left" w:pos="426"/>
        </w:tabs>
        <w:spacing w:beforeLines="50" w:before="120" w:line="0" w:lineRule="atLeast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2A2C35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2A2C35">
        <w:rPr>
          <w:rFonts w:eastAsia="標楷體" w:hint="eastAsia"/>
          <w:color w:val="000000" w:themeColor="text1"/>
          <w:sz w:val="32"/>
          <w:szCs w:val="32"/>
        </w:rPr>
        <w:t>八</w:t>
      </w:r>
      <w:r w:rsidR="002A2C35" w:rsidRPr="002A2C35">
        <w:rPr>
          <w:rFonts w:eastAsia="標楷體" w:hint="eastAsia"/>
          <w:color w:val="000000" w:themeColor="text1"/>
          <w:sz w:val="32"/>
          <w:szCs w:val="32"/>
        </w:rPr>
        <w:t>、提案</w:t>
      </w:r>
      <w:r w:rsidR="002A2C35">
        <w:rPr>
          <w:rFonts w:eastAsia="標楷體" w:hint="eastAsia"/>
          <w:color w:val="000000" w:themeColor="text1"/>
          <w:sz w:val="32"/>
          <w:szCs w:val="32"/>
        </w:rPr>
        <w:t>八</w:t>
      </w:r>
      <w:r w:rsidR="002A2C35" w:rsidRPr="002A2C35">
        <w:rPr>
          <w:rFonts w:eastAsia="標楷體" w:hint="eastAsia"/>
          <w:color w:val="000000" w:themeColor="text1"/>
          <w:sz w:val="32"/>
          <w:szCs w:val="32"/>
        </w:rPr>
        <w:t>：第三組提案</w:t>
      </w:r>
    </w:p>
    <w:p w:rsidR="00B60F8D" w:rsidRPr="004F6FF3" w:rsidRDefault="00303AB9" w:rsidP="00303AB9">
      <w:pPr>
        <w:widowControl/>
        <w:tabs>
          <w:tab w:val="left" w:pos="426"/>
        </w:tabs>
        <w:spacing w:beforeLines="50" w:before="120" w:line="0" w:lineRule="atLeast"/>
        <w:ind w:left="2125" w:hangingChars="664" w:hanging="2125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    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案由：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擬訂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「臺灣省新竹市第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屆市長選舉公辦電視政見發表會錄影注意事項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（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草案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）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」，</w:t>
      </w:r>
      <w:r w:rsidR="00B60F8D" w:rsidRPr="004F6FF3">
        <w:rPr>
          <w:rFonts w:eastAsia="標楷體" w:hint="eastAsia"/>
          <w:color w:val="000000" w:themeColor="text1"/>
          <w:sz w:val="32"/>
          <w:szCs w:val="32"/>
        </w:rPr>
        <w:t>提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請審議。</w:t>
      </w:r>
    </w:p>
    <w:p w:rsidR="00B60F8D" w:rsidRPr="004F6FF3" w:rsidRDefault="00B60F8D" w:rsidP="00303AB9">
      <w:pPr>
        <w:spacing w:beforeLines="50" w:before="120" w:line="0" w:lineRule="atLeast"/>
        <w:ind w:leftChars="472" w:left="2125" w:hangingChars="310" w:hanging="992"/>
        <w:jc w:val="both"/>
        <w:rPr>
          <w:rFonts w:eastAsia="標楷體"/>
          <w:color w:val="000000" w:themeColor="text1"/>
          <w:sz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說明：</w:t>
      </w:r>
      <w:r w:rsidRPr="004F6FF3">
        <w:rPr>
          <w:rFonts w:eastAsia="標楷體"/>
          <w:color w:val="000000" w:themeColor="text1"/>
          <w:sz w:val="32"/>
        </w:rPr>
        <w:t>依據公職人員選舉罷免法第</w:t>
      </w:r>
      <w:r w:rsidRPr="004F6FF3">
        <w:rPr>
          <w:rFonts w:eastAsia="標楷體"/>
          <w:color w:val="000000" w:themeColor="text1"/>
          <w:sz w:val="32"/>
        </w:rPr>
        <w:t>46</w:t>
      </w:r>
      <w:r w:rsidRPr="004F6FF3">
        <w:rPr>
          <w:rFonts w:eastAsia="標楷體"/>
          <w:color w:val="000000" w:themeColor="text1"/>
          <w:sz w:val="32"/>
        </w:rPr>
        <w:t>條及公職人員選舉公辦政見發表會實施辦法第</w:t>
      </w:r>
      <w:r w:rsidRPr="004F6FF3">
        <w:rPr>
          <w:rFonts w:eastAsia="標楷體"/>
          <w:color w:val="000000" w:themeColor="text1"/>
          <w:sz w:val="32"/>
        </w:rPr>
        <w:t>13</w:t>
      </w:r>
      <w:r w:rsidRPr="004F6FF3">
        <w:rPr>
          <w:rFonts w:eastAsia="標楷體"/>
          <w:color w:val="000000" w:themeColor="text1"/>
          <w:sz w:val="32"/>
        </w:rPr>
        <w:t>條辦理。</w:t>
      </w:r>
    </w:p>
    <w:p w:rsidR="00B60F8D" w:rsidRPr="004F6FF3" w:rsidRDefault="00B60F8D" w:rsidP="00303AB9">
      <w:pPr>
        <w:spacing w:beforeLines="50" w:before="120" w:line="0" w:lineRule="atLeast"/>
        <w:ind w:leftChars="353" w:left="847" w:firstLineChars="89" w:firstLine="285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辦法：</w:t>
      </w:r>
      <w:r w:rsidRPr="004F6FF3">
        <w:rPr>
          <w:rFonts w:eastAsia="標楷體"/>
          <w:color w:val="000000" w:themeColor="text1"/>
          <w:sz w:val="32"/>
        </w:rPr>
        <w:t>本案</w:t>
      </w:r>
      <w:proofErr w:type="gramStart"/>
      <w:r w:rsidRPr="004F6FF3">
        <w:rPr>
          <w:rFonts w:eastAsia="標楷體"/>
          <w:color w:val="000000" w:themeColor="text1"/>
          <w:sz w:val="32"/>
        </w:rPr>
        <w:t>俟</w:t>
      </w:r>
      <w:proofErr w:type="gramEnd"/>
      <w:r w:rsidRPr="004F6FF3">
        <w:rPr>
          <w:rFonts w:eastAsia="標楷體"/>
          <w:color w:val="000000" w:themeColor="text1"/>
          <w:sz w:val="32"/>
        </w:rPr>
        <w:t>委員會通過後</w:t>
      </w:r>
      <w:r w:rsidRPr="004F6FF3">
        <w:rPr>
          <w:rFonts w:eastAsia="標楷體" w:hint="eastAsia"/>
          <w:color w:val="000000" w:themeColor="text1"/>
          <w:sz w:val="32"/>
        </w:rPr>
        <w:t>，</w:t>
      </w:r>
      <w:r w:rsidRPr="004F6FF3">
        <w:rPr>
          <w:rFonts w:eastAsia="標楷體"/>
          <w:color w:val="000000" w:themeColor="text1"/>
          <w:sz w:val="32"/>
        </w:rPr>
        <w:t>函報中央選舉委員會備查</w:t>
      </w:r>
      <w:r w:rsidRPr="004F6FF3">
        <w:rPr>
          <w:rFonts w:eastAsia="標楷體"/>
          <w:color w:val="000000" w:themeColor="text1"/>
          <w:sz w:val="32"/>
          <w:szCs w:val="32"/>
        </w:rPr>
        <w:t>。</w:t>
      </w:r>
    </w:p>
    <w:p w:rsidR="00B60F8D" w:rsidRDefault="00B60F8D" w:rsidP="00303AB9">
      <w:pPr>
        <w:spacing w:beforeLines="50" w:before="120" w:line="0" w:lineRule="atLeast"/>
        <w:ind w:leftChars="353" w:left="847" w:firstLineChars="89" w:firstLine="285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決議：</w:t>
      </w:r>
      <w:r w:rsidR="00303AB9" w:rsidRPr="00303AB9">
        <w:rPr>
          <w:rFonts w:eastAsia="標楷體" w:hint="eastAsia"/>
          <w:color w:val="000000" w:themeColor="text1"/>
          <w:sz w:val="32"/>
          <w:szCs w:val="32"/>
        </w:rPr>
        <w:t>照案通過。</w:t>
      </w:r>
    </w:p>
    <w:p w:rsidR="00303AB9" w:rsidRDefault="00303AB9" w:rsidP="00303AB9">
      <w:pPr>
        <w:spacing w:beforeLines="50" w:before="120" w:line="0" w:lineRule="atLeast"/>
        <w:ind w:leftChars="178" w:left="846" w:hangingChars="131" w:hanging="419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九、提案九：第三組提案</w:t>
      </w:r>
    </w:p>
    <w:p w:rsidR="00B60F8D" w:rsidRPr="004F6FF3" w:rsidRDefault="00CC79B3" w:rsidP="00CC79B3">
      <w:pPr>
        <w:spacing w:beforeLines="50" w:before="120" w:line="0" w:lineRule="atLeast"/>
        <w:ind w:left="2125" w:right="-2" w:hangingChars="664" w:hanging="2125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    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案由：擬定「新竹市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107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年地方公職人員選舉公報編印作業　　　　　　要點（草案）」，提請審議。</w:t>
      </w:r>
    </w:p>
    <w:p w:rsidR="00B60F8D" w:rsidRPr="004F6FF3" w:rsidRDefault="00B60F8D" w:rsidP="00CC79B3">
      <w:pPr>
        <w:spacing w:beforeLines="50" w:before="120" w:line="0" w:lineRule="atLeast"/>
        <w:ind w:leftChars="400" w:left="960" w:firstLineChars="54" w:firstLine="173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說明：</w:t>
      </w:r>
    </w:p>
    <w:p w:rsidR="00B60F8D" w:rsidRPr="004F6FF3" w:rsidRDefault="00CC79B3" w:rsidP="00CC79B3">
      <w:pPr>
        <w:spacing w:beforeLines="50" w:before="120" w:line="0" w:lineRule="atLeast"/>
        <w:ind w:leftChars="472" w:left="2125" w:hangingChars="310" w:hanging="992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一、依據公職人員選舉罷免法第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47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條及中央選舉委員會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107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年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7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月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19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日中選</w:t>
      </w:r>
      <w:proofErr w:type="gramStart"/>
      <w:r w:rsidR="00B60F8D" w:rsidRPr="004F6FF3">
        <w:rPr>
          <w:rFonts w:eastAsia="標楷體"/>
          <w:color w:val="000000" w:themeColor="text1"/>
          <w:sz w:val="32"/>
          <w:szCs w:val="32"/>
        </w:rPr>
        <w:t>務</w:t>
      </w:r>
      <w:proofErr w:type="gramEnd"/>
      <w:r w:rsidR="00B60F8D" w:rsidRPr="004F6FF3">
        <w:rPr>
          <w:rFonts w:eastAsia="標楷體"/>
          <w:color w:val="000000" w:themeColor="text1"/>
          <w:sz w:val="32"/>
          <w:szCs w:val="32"/>
        </w:rPr>
        <w:t>字第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1073150227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號函、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107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年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8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月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15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日</w:t>
      </w:r>
      <w:proofErr w:type="gramStart"/>
      <w:r w:rsidR="00B60F8D" w:rsidRPr="004F6FF3">
        <w:rPr>
          <w:rFonts w:eastAsia="標楷體"/>
          <w:color w:val="000000" w:themeColor="text1"/>
          <w:sz w:val="32"/>
          <w:szCs w:val="32"/>
        </w:rPr>
        <w:t>中選綜字第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1073050371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號</w:t>
      </w:r>
      <w:proofErr w:type="gramEnd"/>
      <w:r w:rsidR="00B60F8D" w:rsidRPr="004F6FF3">
        <w:rPr>
          <w:rFonts w:eastAsia="標楷體"/>
          <w:color w:val="000000" w:themeColor="text1"/>
          <w:sz w:val="32"/>
          <w:szCs w:val="32"/>
        </w:rPr>
        <w:t>函辦理。</w:t>
      </w:r>
    </w:p>
    <w:p w:rsidR="00B60F8D" w:rsidRPr="004F6FF3" w:rsidRDefault="00B60F8D" w:rsidP="00CC79B3">
      <w:pPr>
        <w:spacing w:beforeLines="50" w:before="120" w:line="0" w:lineRule="atLeast"/>
        <w:ind w:leftChars="400" w:left="960" w:firstLineChars="54" w:firstLine="173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二、依中選會公報編印作業要點七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（</w:t>
      </w:r>
      <w:r w:rsidRPr="004F6FF3">
        <w:rPr>
          <w:rFonts w:eastAsia="標楷體"/>
          <w:color w:val="000000" w:themeColor="text1"/>
          <w:sz w:val="32"/>
          <w:szCs w:val="32"/>
        </w:rPr>
        <w:t>三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）</w:t>
      </w:r>
      <w:r w:rsidRPr="004F6FF3">
        <w:rPr>
          <w:rFonts w:eastAsia="標楷體"/>
          <w:color w:val="000000" w:themeColor="text1"/>
          <w:sz w:val="32"/>
          <w:szCs w:val="32"/>
        </w:rPr>
        <w:t>政見內容：</w:t>
      </w:r>
    </w:p>
    <w:p w:rsidR="00B60F8D" w:rsidRPr="004F6FF3" w:rsidRDefault="00B60F8D" w:rsidP="00CC79B3">
      <w:pPr>
        <w:spacing w:beforeLines="50" w:before="120" w:line="0" w:lineRule="atLeast"/>
        <w:ind w:leftChars="472" w:left="2410" w:hangingChars="399" w:hanging="1277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 xml:space="preserve">　（一）</w:t>
      </w:r>
      <w:r w:rsidRPr="004F6FF3">
        <w:rPr>
          <w:rFonts w:eastAsia="標楷體"/>
          <w:color w:val="000000" w:themeColor="text1"/>
          <w:sz w:val="32"/>
          <w:szCs w:val="32"/>
        </w:rPr>
        <w:t>候選人刊登選舉公報之政見欄位版面長度以</w:t>
      </w:r>
      <w:r w:rsidRPr="004F6FF3">
        <w:rPr>
          <w:rFonts w:eastAsia="標楷體"/>
          <w:color w:val="000000" w:themeColor="text1"/>
          <w:sz w:val="32"/>
          <w:szCs w:val="32"/>
        </w:rPr>
        <w:t>18</w:t>
      </w:r>
      <w:r w:rsidRPr="004F6FF3">
        <w:rPr>
          <w:rFonts w:eastAsia="標楷體"/>
          <w:color w:val="000000" w:themeColor="text1"/>
          <w:sz w:val="32"/>
          <w:szCs w:val="32"/>
        </w:rPr>
        <w:t>公分、寬度以</w:t>
      </w:r>
      <w:r w:rsidRPr="004F6FF3">
        <w:rPr>
          <w:rFonts w:eastAsia="標楷體"/>
          <w:color w:val="000000" w:themeColor="text1"/>
          <w:sz w:val="32"/>
          <w:szCs w:val="32"/>
        </w:rPr>
        <w:t>10</w:t>
      </w:r>
      <w:r w:rsidRPr="004F6FF3">
        <w:rPr>
          <w:rFonts w:eastAsia="標楷體"/>
          <w:color w:val="000000" w:themeColor="text1"/>
          <w:sz w:val="32"/>
          <w:szCs w:val="32"/>
        </w:rPr>
        <w:t>公分為原則。上開政見欄位版面，選舉委員會於編排選舉公報版面時，得依選舉種類、候選人人數，以等比例調整為原則，酌予調整之。</w:t>
      </w:r>
    </w:p>
    <w:p w:rsidR="00B60F8D" w:rsidRPr="004F6FF3" w:rsidRDefault="00B60F8D" w:rsidP="00CC79B3">
      <w:pPr>
        <w:spacing w:beforeLines="50" w:before="120" w:line="0" w:lineRule="atLeast"/>
        <w:ind w:leftChars="472" w:left="2410" w:hangingChars="399" w:hanging="1277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 xml:space="preserve">　（二）</w:t>
      </w:r>
      <w:r w:rsidRPr="004F6FF3">
        <w:rPr>
          <w:rFonts w:eastAsia="標楷體"/>
          <w:color w:val="000000" w:themeColor="text1"/>
          <w:sz w:val="32"/>
          <w:szCs w:val="32"/>
        </w:rPr>
        <w:t>選舉委員會編排版面時，得視政見內容字數，於所定欄位版面範圍內，個別調整字體大小及段落行高，其字體大小不得小於</w:t>
      </w:r>
      <w:r w:rsidRPr="004F6FF3">
        <w:rPr>
          <w:rFonts w:eastAsia="標楷體"/>
          <w:color w:val="000000" w:themeColor="text1"/>
          <w:sz w:val="32"/>
          <w:szCs w:val="32"/>
        </w:rPr>
        <w:t>8</w:t>
      </w:r>
      <w:r w:rsidRPr="004F6FF3">
        <w:rPr>
          <w:rFonts w:eastAsia="標楷體"/>
          <w:color w:val="000000" w:themeColor="text1"/>
          <w:sz w:val="32"/>
          <w:szCs w:val="32"/>
        </w:rPr>
        <w:t>級字，行距不得小於</w:t>
      </w:r>
      <w:r w:rsidRPr="004F6FF3">
        <w:rPr>
          <w:rFonts w:eastAsia="標楷體"/>
          <w:color w:val="000000" w:themeColor="text1"/>
          <w:sz w:val="32"/>
          <w:szCs w:val="32"/>
        </w:rPr>
        <w:t>0.2</w:t>
      </w:r>
      <w:r w:rsidRPr="004F6FF3">
        <w:rPr>
          <w:rFonts w:eastAsia="標楷體"/>
          <w:color w:val="000000" w:themeColor="text1"/>
          <w:sz w:val="32"/>
          <w:szCs w:val="32"/>
        </w:rPr>
        <w:t>公分。</w:t>
      </w:r>
    </w:p>
    <w:p w:rsidR="00B60F8D" w:rsidRPr="004F6FF3" w:rsidRDefault="00B60F8D" w:rsidP="00CC79B3">
      <w:pPr>
        <w:spacing w:beforeLines="50" w:before="120" w:line="0" w:lineRule="atLeast"/>
        <w:ind w:leftChars="472" w:left="2410" w:hangingChars="399" w:hanging="1277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 w:hint="eastAsia"/>
          <w:color w:val="000000" w:themeColor="text1"/>
          <w:sz w:val="32"/>
          <w:szCs w:val="32"/>
        </w:rPr>
        <w:t xml:space="preserve">　（三）</w:t>
      </w:r>
      <w:r w:rsidRPr="004F6FF3">
        <w:rPr>
          <w:rFonts w:eastAsia="標楷體"/>
          <w:color w:val="000000" w:themeColor="text1"/>
          <w:sz w:val="32"/>
          <w:szCs w:val="32"/>
        </w:rPr>
        <w:t>候選人政見內容，得為文字、圖案，並應於上開所定政見欄位版面內為之。</w:t>
      </w:r>
    </w:p>
    <w:p w:rsidR="00B60F8D" w:rsidRPr="004F6FF3" w:rsidRDefault="00B60F8D" w:rsidP="00CC79B3">
      <w:pPr>
        <w:spacing w:beforeLines="50" w:before="120" w:line="0" w:lineRule="atLeast"/>
        <w:ind w:leftChars="472" w:left="1840" w:hangingChars="221" w:hanging="707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lastRenderedPageBreak/>
        <w:t>三、依前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（</w:t>
      </w:r>
      <w:r w:rsidRPr="004F6FF3">
        <w:rPr>
          <w:rFonts w:eastAsia="標楷體"/>
          <w:color w:val="000000" w:themeColor="text1"/>
          <w:sz w:val="32"/>
          <w:szCs w:val="32"/>
        </w:rPr>
        <w:t>9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）</w:t>
      </w:r>
      <w:r w:rsidRPr="004F6FF3">
        <w:rPr>
          <w:rFonts w:eastAsia="標楷體"/>
          <w:color w:val="000000" w:themeColor="text1"/>
          <w:sz w:val="32"/>
          <w:szCs w:val="32"/>
        </w:rPr>
        <w:t>屆市長、市議員選舉公報，市長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（</w:t>
      </w:r>
      <w:r w:rsidRPr="004F6FF3">
        <w:rPr>
          <w:rFonts w:eastAsia="標楷體"/>
          <w:color w:val="000000" w:themeColor="text1"/>
          <w:sz w:val="32"/>
          <w:szCs w:val="32"/>
        </w:rPr>
        <w:t>與市議員第</w:t>
      </w:r>
      <w:r w:rsidRPr="004F6FF3">
        <w:rPr>
          <w:rFonts w:eastAsia="標楷體"/>
          <w:color w:val="000000" w:themeColor="text1"/>
          <w:sz w:val="32"/>
          <w:szCs w:val="32"/>
        </w:rPr>
        <w:t>6</w:t>
      </w:r>
      <w:r w:rsidRPr="004F6FF3">
        <w:rPr>
          <w:rFonts w:eastAsia="標楷體"/>
          <w:color w:val="000000" w:themeColor="text1"/>
          <w:sz w:val="32"/>
          <w:szCs w:val="32"/>
        </w:rPr>
        <w:t>選區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）</w:t>
      </w:r>
      <w:r w:rsidRPr="004F6FF3">
        <w:rPr>
          <w:rFonts w:eastAsia="標楷體"/>
          <w:color w:val="000000" w:themeColor="text1"/>
          <w:sz w:val="32"/>
          <w:szCs w:val="32"/>
        </w:rPr>
        <w:t>編印一張公報，市議員第</w:t>
      </w:r>
      <w:r w:rsidRPr="004F6FF3">
        <w:rPr>
          <w:rFonts w:eastAsia="標楷體"/>
          <w:color w:val="000000" w:themeColor="text1"/>
          <w:sz w:val="32"/>
          <w:szCs w:val="32"/>
        </w:rPr>
        <w:t>1-5</w:t>
      </w:r>
      <w:r w:rsidRPr="004F6FF3">
        <w:rPr>
          <w:rFonts w:eastAsia="標楷體"/>
          <w:color w:val="000000" w:themeColor="text1"/>
          <w:sz w:val="32"/>
          <w:szCs w:val="32"/>
        </w:rPr>
        <w:t>選區各編印一張公報。惟本次選舉公報依上述原則編印，因候選人提供政見稿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（</w:t>
      </w:r>
      <w:r w:rsidRPr="004F6FF3">
        <w:rPr>
          <w:rFonts w:eastAsia="標楷體"/>
          <w:color w:val="000000" w:themeColor="text1"/>
          <w:sz w:val="32"/>
          <w:szCs w:val="32"/>
        </w:rPr>
        <w:t>圖片檔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）</w:t>
      </w:r>
      <w:r w:rsidRPr="004F6FF3">
        <w:rPr>
          <w:rFonts w:eastAsia="標楷體"/>
          <w:color w:val="000000" w:themeColor="text1"/>
          <w:sz w:val="32"/>
          <w:szCs w:val="32"/>
        </w:rPr>
        <w:t>其內容文字已為</w:t>
      </w:r>
      <w:r w:rsidRPr="004F6FF3">
        <w:rPr>
          <w:rFonts w:eastAsia="標楷體"/>
          <w:color w:val="000000" w:themeColor="text1"/>
          <w:sz w:val="32"/>
          <w:szCs w:val="32"/>
        </w:rPr>
        <w:t>8</w:t>
      </w:r>
      <w:r w:rsidRPr="004F6FF3">
        <w:rPr>
          <w:rFonts w:eastAsia="標楷體"/>
          <w:color w:val="000000" w:themeColor="text1"/>
          <w:sz w:val="32"/>
          <w:szCs w:val="32"/>
        </w:rPr>
        <w:t>級字，限縮本會等比例調整公報版面的彈性，因此，本次公報將較</w:t>
      </w:r>
      <w:proofErr w:type="gramStart"/>
      <w:r w:rsidRPr="004F6FF3">
        <w:rPr>
          <w:rFonts w:eastAsia="標楷體"/>
          <w:color w:val="000000" w:themeColor="text1"/>
          <w:sz w:val="32"/>
          <w:szCs w:val="32"/>
        </w:rPr>
        <w:t>前屆張數</w:t>
      </w:r>
      <w:proofErr w:type="gramEnd"/>
      <w:r w:rsidRPr="004F6FF3">
        <w:rPr>
          <w:rFonts w:eastAsia="標楷體"/>
          <w:color w:val="000000" w:themeColor="text1"/>
          <w:sz w:val="32"/>
          <w:szCs w:val="32"/>
        </w:rPr>
        <w:t>多出</w:t>
      </w:r>
      <w:r w:rsidRPr="004F6FF3">
        <w:rPr>
          <w:rFonts w:eastAsia="標楷體"/>
          <w:color w:val="000000" w:themeColor="text1"/>
          <w:sz w:val="32"/>
          <w:szCs w:val="32"/>
        </w:rPr>
        <w:t>1-2</w:t>
      </w:r>
      <w:r w:rsidRPr="004F6FF3">
        <w:rPr>
          <w:rFonts w:eastAsia="標楷體"/>
          <w:color w:val="000000" w:themeColor="text1"/>
          <w:sz w:val="32"/>
          <w:szCs w:val="32"/>
        </w:rPr>
        <w:t>張公報。</w:t>
      </w:r>
    </w:p>
    <w:p w:rsidR="00B60F8D" w:rsidRPr="004F6FF3" w:rsidRDefault="00B60F8D" w:rsidP="00CC79B3">
      <w:pPr>
        <w:tabs>
          <w:tab w:val="left" w:pos="1134"/>
        </w:tabs>
        <w:spacing w:beforeLines="50" w:before="120" w:line="0" w:lineRule="atLeast"/>
        <w:ind w:leftChars="472" w:left="1840" w:hangingChars="221" w:hanging="707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四、有關全國性公民投票案公民投票公報，由中央選委會編制，由地方選舉委員會印製作業，公投公報印製經費由中央編列預算。</w:t>
      </w:r>
    </w:p>
    <w:p w:rsidR="00B60F8D" w:rsidRPr="004F6FF3" w:rsidRDefault="00B60F8D" w:rsidP="00CC79B3">
      <w:pPr>
        <w:spacing w:beforeLines="50" w:before="120" w:line="0" w:lineRule="atLeast"/>
        <w:ind w:leftChars="472" w:left="2125" w:hangingChars="310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辦法：奉委員會審議通過後</w:t>
      </w:r>
      <w:r w:rsidRPr="004F6FF3">
        <w:rPr>
          <w:rFonts w:eastAsia="標楷體" w:hint="eastAsia"/>
          <w:color w:val="000000" w:themeColor="text1"/>
          <w:sz w:val="32"/>
          <w:szCs w:val="32"/>
        </w:rPr>
        <w:t>，</w:t>
      </w:r>
      <w:r w:rsidRPr="004F6FF3">
        <w:rPr>
          <w:rFonts w:eastAsia="標楷體"/>
          <w:color w:val="000000" w:themeColor="text1"/>
          <w:sz w:val="32"/>
          <w:szCs w:val="32"/>
        </w:rPr>
        <w:t>函各區公所選</w:t>
      </w:r>
      <w:proofErr w:type="gramStart"/>
      <w:r w:rsidRPr="004F6FF3">
        <w:rPr>
          <w:rFonts w:eastAsia="標楷體"/>
          <w:color w:val="000000" w:themeColor="text1"/>
          <w:sz w:val="32"/>
          <w:szCs w:val="32"/>
        </w:rPr>
        <w:t>務</w:t>
      </w:r>
      <w:proofErr w:type="gramEnd"/>
      <w:r w:rsidRPr="004F6FF3">
        <w:rPr>
          <w:rFonts w:eastAsia="標楷體"/>
          <w:color w:val="000000" w:themeColor="text1"/>
          <w:sz w:val="32"/>
          <w:szCs w:val="32"/>
        </w:rPr>
        <w:t>作業中心辦理。</w:t>
      </w:r>
    </w:p>
    <w:p w:rsidR="00B60F8D" w:rsidRPr="004F6FF3" w:rsidRDefault="00B60F8D" w:rsidP="00CC79B3">
      <w:pPr>
        <w:spacing w:beforeLines="50" w:before="120" w:line="0" w:lineRule="atLeast"/>
        <w:ind w:leftChars="400" w:left="960" w:rightChars="-214" w:right="-514" w:firstLineChars="54" w:firstLine="173"/>
        <w:jc w:val="both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決議：</w:t>
      </w:r>
      <w:r w:rsidR="00CC79B3">
        <w:rPr>
          <w:rFonts w:eastAsia="標楷體" w:hint="eastAsia"/>
          <w:color w:val="000000" w:themeColor="text1"/>
          <w:sz w:val="32"/>
          <w:szCs w:val="32"/>
        </w:rPr>
        <w:t>照案通過。</w:t>
      </w:r>
    </w:p>
    <w:p w:rsidR="00B60F8D" w:rsidRPr="004F6FF3" w:rsidRDefault="00CC79B3" w:rsidP="00CC79B3">
      <w:pPr>
        <w:widowControl/>
        <w:spacing w:beforeLines="50" w:before="120" w:line="0" w:lineRule="atLeast"/>
        <w:ind w:leftChars="177" w:left="956" w:hangingChars="166" w:hanging="531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十</w:t>
      </w:r>
      <w:r w:rsidRPr="00CC79B3">
        <w:rPr>
          <w:rFonts w:eastAsia="標楷體" w:hint="eastAsia"/>
          <w:color w:val="000000" w:themeColor="text1"/>
          <w:sz w:val="32"/>
          <w:szCs w:val="32"/>
        </w:rPr>
        <w:t>、提案</w:t>
      </w:r>
      <w:r>
        <w:rPr>
          <w:rFonts w:eastAsia="標楷體" w:hint="eastAsia"/>
          <w:color w:val="000000" w:themeColor="text1"/>
          <w:sz w:val="32"/>
          <w:szCs w:val="32"/>
        </w:rPr>
        <w:t>十</w:t>
      </w:r>
      <w:r w:rsidRPr="00CC79B3">
        <w:rPr>
          <w:rFonts w:eastAsia="標楷體" w:hint="eastAsia"/>
          <w:color w:val="000000" w:themeColor="text1"/>
          <w:sz w:val="32"/>
          <w:szCs w:val="32"/>
        </w:rPr>
        <w:t>：第三組提案</w:t>
      </w:r>
    </w:p>
    <w:p w:rsidR="00B60F8D" w:rsidRPr="004F6FF3" w:rsidRDefault="00CC79B3" w:rsidP="00CC79B3">
      <w:pPr>
        <w:spacing w:beforeLines="50" w:before="120" w:line="0" w:lineRule="atLeast"/>
        <w:ind w:leftChars="-2" w:left="2124" w:hanging="2129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    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案由：</w:t>
      </w:r>
      <w:r w:rsidR="00B60F8D" w:rsidRPr="004F6FF3">
        <w:rPr>
          <w:rFonts w:eastAsia="標楷體" w:hint="eastAsia"/>
          <w:color w:val="000000" w:themeColor="text1"/>
          <w:sz w:val="32"/>
        </w:rPr>
        <w:t>擬訂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「新竹市選舉委員會辦理第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10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屆市長、市議員暨第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21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屆里長選舉及全國性公民投票案宣導工作實施計畫（草案）」</w:t>
      </w:r>
      <w:r w:rsidR="00B60F8D" w:rsidRPr="004F6FF3">
        <w:rPr>
          <w:rFonts w:eastAsia="標楷體"/>
          <w:color w:val="000000" w:themeColor="text1"/>
          <w:sz w:val="32"/>
        </w:rPr>
        <w:t>，</w:t>
      </w:r>
      <w:r w:rsidR="00B60F8D" w:rsidRPr="004F6FF3">
        <w:rPr>
          <w:rFonts w:eastAsia="標楷體" w:hint="eastAsia"/>
          <w:color w:val="000000" w:themeColor="text1"/>
          <w:sz w:val="32"/>
        </w:rPr>
        <w:t>提</w:t>
      </w:r>
      <w:r w:rsidR="00B60F8D" w:rsidRPr="004F6FF3">
        <w:rPr>
          <w:rFonts w:eastAsia="標楷體"/>
          <w:color w:val="000000" w:themeColor="text1"/>
          <w:sz w:val="32"/>
        </w:rPr>
        <w:t>請審議</w:t>
      </w:r>
      <w:r w:rsidR="00B60F8D" w:rsidRPr="004F6FF3">
        <w:rPr>
          <w:rFonts w:eastAsia="標楷體"/>
          <w:color w:val="000000" w:themeColor="text1"/>
          <w:sz w:val="32"/>
          <w:szCs w:val="32"/>
        </w:rPr>
        <w:t>。</w:t>
      </w:r>
    </w:p>
    <w:p w:rsidR="00B60F8D" w:rsidRPr="004F6FF3" w:rsidRDefault="00B60F8D" w:rsidP="00CC79B3">
      <w:pPr>
        <w:spacing w:beforeLines="50" w:before="120" w:line="0" w:lineRule="atLeast"/>
        <w:ind w:leftChars="400" w:left="960" w:firstLineChars="54" w:firstLine="173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說明：依據</w:t>
      </w:r>
      <w:r w:rsidRPr="004F6FF3">
        <w:rPr>
          <w:rFonts w:eastAsia="標楷體"/>
          <w:color w:val="000000" w:themeColor="text1"/>
          <w:sz w:val="32"/>
        </w:rPr>
        <w:t>公職人員選舉罷免法</w:t>
      </w:r>
      <w:r w:rsidRPr="004F6FF3">
        <w:rPr>
          <w:rFonts w:eastAsia="標楷體"/>
          <w:color w:val="000000" w:themeColor="text1"/>
          <w:sz w:val="32"/>
          <w:szCs w:val="32"/>
        </w:rPr>
        <w:t>及公民投票法辦理。</w:t>
      </w:r>
    </w:p>
    <w:p w:rsidR="00B60F8D" w:rsidRPr="004F6FF3" w:rsidRDefault="00B60F8D" w:rsidP="00CC79B3">
      <w:pPr>
        <w:spacing w:beforeLines="50" w:before="120" w:line="0" w:lineRule="atLeast"/>
        <w:ind w:leftChars="400" w:left="960" w:firstLineChars="54" w:firstLine="173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辦法：本計畫奉委員會審議通過後實施。</w:t>
      </w:r>
    </w:p>
    <w:p w:rsidR="00B60F8D" w:rsidRPr="004F6FF3" w:rsidRDefault="00B60F8D" w:rsidP="00CC79B3">
      <w:pPr>
        <w:spacing w:beforeLines="50" w:before="120" w:line="0" w:lineRule="atLeast"/>
        <w:ind w:firstLineChars="354" w:firstLine="1133"/>
        <w:rPr>
          <w:rFonts w:eastAsia="標楷體"/>
          <w:color w:val="000000" w:themeColor="text1"/>
          <w:sz w:val="32"/>
          <w:szCs w:val="32"/>
        </w:rPr>
      </w:pPr>
      <w:r w:rsidRPr="004F6FF3">
        <w:rPr>
          <w:rFonts w:eastAsia="標楷體"/>
          <w:color w:val="000000" w:themeColor="text1"/>
          <w:sz w:val="32"/>
          <w:szCs w:val="32"/>
        </w:rPr>
        <w:t>決議：</w:t>
      </w:r>
      <w:r w:rsidR="00CC79B3">
        <w:rPr>
          <w:rFonts w:eastAsia="標楷體" w:hint="eastAsia"/>
          <w:color w:val="000000" w:themeColor="text1"/>
          <w:sz w:val="32"/>
          <w:szCs w:val="32"/>
        </w:rPr>
        <w:t>照案通過。</w:t>
      </w:r>
    </w:p>
    <w:p w:rsidR="004D5E81" w:rsidRDefault="00F34A59" w:rsidP="00F34A59">
      <w:pPr>
        <w:spacing w:beforeLines="50" w:before="120" w:line="0" w:lineRule="atLeast"/>
        <w:rPr>
          <w:rFonts w:eastAsia="標楷體"/>
          <w:sz w:val="32"/>
          <w:szCs w:val="32"/>
        </w:rPr>
      </w:pPr>
      <w:r w:rsidRPr="00F34A59">
        <w:rPr>
          <w:rFonts w:eastAsia="標楷體" w:hint="eastAsia"/>
          <w:sz w:val="32"/>
          <w:szCs w:val="32"/>
        </w:rPr>
        <w:t>捌、臨時動議：</w:t>
      </w:r>
    </w:p>
    <w:p w:rsidR="00F34A59" w:rsidRDefault="004D5E81" w:rsidP="004D5E81">
      <w:pPr>
        <w:spacing w:beforeLines="50" w:before="120"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687F1E">
        <w:rPr>
          <w:rFonts w:eastAsia="標楷體" w:hint="eastAsia"/>
          <w:sz w:val="32"/>
          <w:szCs w:val="32"/>
        </w:rPr>
        <w:t>臨時</w:t>
      </w:r>
      <w:r>
        <w:rPr>
          <w:rFonts w:eastAsia="標楷體" w:hint="eastAsia"/>
          <w:sz w:val="32"/>
          <w:szCs w:val="32"/>
        </w:rPr>
        <w:t>動議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 w:hint="eastAsia"/>
          <w:sz w:val="32"/>
          <w:szCs w:val="32"/>
        </w:rPr>
        <w:t>：提案人</w:t>
      </w:r>
      <w:r w:rsidR="00F34A59" w:rsidRPr="00F34A59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鄭委員耕亞</w:t>
      </w:r>
    </w:p>
    <w:p w:rsidR="004D5E81" w:rsidRDefault="004D5E81" w:rsidP="00687F1E">
      <w:pPr>
        <w:spacing w:before="50" w:line="0" w:lineRule="atLeas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7F1E">
        <w:rPr>
          <w:rFonts w:ascii="標楷體" w:eastAsia="標楷體" w:hAnsi="標楷體" w:hint="eastAsia"/>
          <w:sz w:val="32"/>
          <w:szCs w:val="32"/>
        </w:rPr>
        <w:t>提案</w:t>
      </w:r>
      <w:r w:rsidRPr="004D5E81">
        <w:rPr>
          <w:rFonts w:ascii="標楷體" w:eastAsia="標楷體" w:hAnsi="標楷體" w:hint="eastAsia"/>
          <w:sz w:val="32"/>
          <w:szCs w:val="32"/>
        </w:rPr>
        <w:t>內容：目前選</w:t>
      </w:r>
      <w:proofErr w:type="gramStart"/>
      <w:r w:rsidRPr="004D5E81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4D5E81">
        <w:rPr>
          <w:rFonts w:ascii="標楷體" w:eastAsia="標楷體" w:hAnsi="標楷體" w:hint="eastAsia"/>
          <w:sz w:val="32"/>
          <w:szCs w:val="32"/>
        </w:rPr>
        <w:t>工作人員召募不足，缺額很多，建議公權力應介入，促使公務機關人員擔任投開票</w:t>
      </w:r>
      <w:r w:rsidR="00687F1E">
        <w:rPr>
          <w:rFonts w:ascii="標楷體" w:eastAsia="標楷體" w:hAnsi="標楷體" w:hint="eastAsia"/>
          <w:sz w:val="32"/>
          <w:szCs w:val="32"/>
        </w:rPr>
        <w:t>所的</w:t>
      </w:r>
      <w:r w:rsidRPr="004D5E81">
        <w:rPr>
          <w:rFonts w:ascii="標楷體" w:eastAsia="標楷體" w:hAnsi="標楷體" w:hint="eastAsia"/>
          <w:sz w:val="32"/>
          <w:szCs w:val="32"/>
        </w:rPr>
        <w:t>工作人員。</w:t>
      </w:r>
    </w:p>
    <w:p w:rsidR="004D5E81" w:rsidRPr="00687F1E" w:rsidRDefault="004D5E81" w:rsidP="00687F1E">
      <w:pPr>
        <w:spacing w:before="50" w:line="0" w:lineRule="atLeast"/>
        <w:ind w:left="1562" w:hangingChars="488" w:hanging="1562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87F1E">
        <w:rPr>
          <w:rFonts w:eastAsia="標楷體"/>
          <w:sz w:val="32"/>
          <w:szCs w:val="32"/>
        </w:rPr>
        <w:t>決議：</w:t>
      </w:r>
      <w:r w:rsidR="00687F1E" w:rsidRPr="00687F1E">
        <w:rPr>
          <w:rFonts w:eastAsia="標楷體"/>
          <w:sz w:val="32"/>
          <w:szCs w:val="32"/>
        </w:rPr>
        <w:t>投開票所工作人員講習</w:t>
      </w:r>
      <w:r w:rsidR="00687F1E">
        <w:rPr>
          <w:rFonts w:eastAsia="標楷體" w:hint="eastAsia"/>
          <w:sz w:val="32"/>
          <w:szCs w:val="32"/>
        </w:rPr>
        <w:t>於</w:t>
      </w:r>
      <w:r w:rsidR="00687F1E" w:rsidRPr="00687F1E">
        <w:rPr>
          <w:rFonts w:eastAsia="標楷體"/>
          <w:sz w:val="32"/>
          <w:szCs w:val="32"/>
        </w:rPr>
        <w:t>10</w:t>
      </w:r>
      <w:r w:rsidR="00687F1E" w:rsidRPr="00687F1E">
        <w:rPr>
          <w:rFonts w:eastAsia="標楷體"/>
          <w:sz w:val="32"/>
          <w:szCs w:val="32"/>
        </w:rPr>
        <w:t>月</w:t>
      </w:r>
      <w:r w:rsidR="00687F1E" w:rsidRPr="00687F1E">
        <w:rPr>
          <w:rFonts w:eastAsia="標楷體"/>
          <w:sz w:val="32"/>
          <w:szCs w:val="32"/>
        </w:rPr>
        <w:t>31</w:t>
      </w:r>
      <w:r w:rsidR="00687F1E">
        <w:rPr>
          <w:rFonts w:eastAsia="標楷體" w:hint="eastAsia"/>
          <w:sz w:val="32"/>
          <w:szCs w:val="32"/>
        </w:rPr>
        <w:t>至</w:t>
      </w:r>
      <w:r w:rsidR="00687F1E" w:rsidRPr="00687F1E">
        <w:rPr>
          <w:rFonts w:eastAsia="標楷體"/>
          <w:sz w:val="32"/>
          <w:szCs w:val="32"/>
        </w:rPr>
        <w:t>11</w:t>
      </w:r>
      <w:r w:rsidR="00687F1E" w:rsidRPr="00687F1E">
        <w:rPr>
          <w:rFonts w:eastAsia="標楷體"/>
          <w:sz w:val="32"/>
          <w:szCs w:val="32"/>
        </w:rPr>
        <w:t>月</w:t>
      </w:r>
      <w:r w:rsidR="00687F1E" w:rsidRPr="00687F1E">
        <w:rPr>
          <w:rFonts w:eastAsia="標楷體"/>
          <w:sz w:val="32"/>
          <w:szCs w:val="32"/>
        </w:rPr>
        <w:t>7</w:t>
      </w:r>
      <w:r w:rsidR="00687F1E" w:rsidRPr="00687F1E">
        <w:rPr>
          <w:rFonts w:eastAsia="標楷體"/>
          <w:sz w:val="32"/>
          <w:szCs w:val="32"/>
        </w:rPr>
        <w:t>日辦理，</w:t>
      </w:r>
      <w:r w:rsidR="00687F1E">
        <w:rPr>
          <w:rFonts w:eastAsia="標楷體" w:hint="eastAsia"/>
          <w:sz w:val="32"/>
          <w:szCs w:val="32"/>
        </w:rPr>
        <w:t>因此，</w:t>
      </w:r>
      <w:r w:rsidR="00687F1E" w:rsidRPr="00687F1E">
        <w:rPr>
          <w:rFonts w:eastAsia="標楷體"/>
          <w:sz w:val="32"/>
          <w:szCs w:val="32"/>
        </w:rPr>
        <w:t>選</w:t>
      </w:r>
      <w:proofErr w:type="gramStart"/>
      <w:r w:rsidR="00687F1E" w:rsidRPr="00687F1E">
        <w:rPr>
          <w:rFonts w:eastAsia="標楷體"/>
          <w:sz w:val="32"/>
          <w:szCs w:val="32"/>
        </w:rPr>
        <w:t>務</w:t>
      </w:r>
      <w:proofErr w:type="gramEnd"/>
      <w:r w:rsidR="00687F1E" w:rsidRPr="00687F1E">
        <w:rPr>
          <w:rFonts w:eastAsia="標楷體"/>
          <w:sz w:val="32"/>
          <w:szCs w:val="32"/>
        </w:rPr>
        <w:t>工作</w:t>
      </w:r>
      <w:r w:rsidR="00687F1E">
        <w:rPr>
          <w:rFonts w:eastAsia="標楷體" w:hint="eastAsia"/>
          <w:sz w:val="32"/>
          <w:szCs w:val="32"/>
        </w:rPr>
        <w:t>人力的</w:t>
      </w:r>
      <w:r w:rsidR="00687F1E" w:rsidRPr="00687F1E">
        <w:rPr>
          <w:rFonts w:eastAsia="標楷體"/>
          <w:sz w:val="32"/>
          <w:szCs w:val="32"/>
        </w:rPr>
        <w:t>召募作業</w:t>
      </w:r>
      <w:r w:rsidR="00687F1E">
        <w:rPr>
          <w:rFonts w:eastAsia="標楷體" w:hint="eastAsia"/>
          <w:sz w:val="32"/>
          <w:szCs w:val="32"/>
        </w:rPr>
        <w:t>應於講習之前完成，請總幹事</w:t>
      </w:r>
      <w:r w:rsidR="00443D4F">
        <w:rPr>
          <w:rFonts w:eastAsia="標楷體" w:hint="eastAsia"/>
          <w:sz w:val="32"/>
          <w:szCs w:val="32"/>
        </w:rPr>
        <w:t>留意召募情形，必要時</w:t>
      </w:r>
      <w:r w:rsidR="00687F1E">
        <w:rPr>
          <w:rFonts w:eastAsia="標楷體" w:hint="eastAsia"/>
          <w:sz w:val="32"/>
          <w:szCs w:val="32"/>
        </w:rPr>
        <w:t>於市</w:t>
      </w:r>
      <w:proofErr w:type="gramStart"/>
      <w:r w:rsidR="00687F1E">
        <w:rPr>
          <w:rFonts w:eastAsia="標楷體" w:hint="eastAsia"/>
          <w:sz w:val="32"/>
          <w:szCs w:val="32"/>
        </w:rPr>
        <w:t>務</w:t>
      </w:r>
      <w:proofErr w:type="gramEnd"/>
      <w:r w:rsidR="00687F1E">
        <w:rPr>
          <w:rFonts w:eastAsia="標楷體" w:hint="eastAsia"/>
          <w:sz w:val="32"/>
          <w:szCs w:val="32"/>
        </w:rPr>
        <w:t>會議</w:t>
      </w:r>
      <w:r w:rsidR="00443D4F">
        <w:rPr>
          <w:rFonts w:eastAsia="標楷體" w:hint="eastAsia"/>
          <w:sz w:val="32"/>
          <w:szCs w:val="32"/>
        </w:rPr>
        <w:t>提</w:t>
      </w:r>
      <w:r w:rsidR="00687F1E">
        <w:rPr>
          <w:rFonts w:eastAsia="標楷體" w:hint="eastAsia"/>
          <w:sz w:val="32"/>
          <w:szCs w:val="32"/>
        </w:rPr>
        <w:t>請本市各機關學校配合辦理。</w:t>
      </w:r>
      <w:bookmarkStart w:id="0" w:name="_GoBack"/>
      <w:bookmarkEnd w:id="0"/>
    </w:p>
    <w:sectPr w:rsidR="004D5E81" w:rsidRPr="00687F1E" w:rsidSect="009128CB">
      <w:footerReference w:type="default" r:id="rId8"/>
      <w:pgSz w:w="11906" w:h="16838" w:code="9"/>
      <w:pgMar w:top="1134" w:right="849" w:bottom="1134" w:left="709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E0" w:rsidRDefault="003B46E0" w:rsidP="00BF6BB0">
      <w:r>
        <w:separator/>
      </w:r>
    </w:p>
  </w:endnote>
  <w:endnote w:type="continuationSeparator" w:id="0">
    <w:p w:rsidR="003B46E0" w:rsidRDefault="003B46E0" w:rsidP="00BF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095285"/>
      <w:docPartObj>
        <w:docPartGallery w:val="Page Numbers (Bottom of Page)"/>
        <w:docPartUnique/>
      </w:docPartObj>
    </w:sdtPr>
    <w:sdtEndPr/>
    <w:sdtContent>
      <w:p w:rsidR="00F34A59" w:rsidRDefault="00F34A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05" w:rsidRPr="00115405">
          <w:rPr>
            <w:noProof/>
            <w:lang w:val="zh-TW"/>
          </w:rPr>
          <w:t>7</w:t>
        </w:r>
        <w:r>
          <w:fldChar w:fldCharType="end"/>
        </w:r>
      </w:p>
    </w:sdtContent>
  </w:sdt>
  <w:p w:rsidR="00F34A59" w:rsidRDefault="00F34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E0" w:rsidRDefault="003B46E0" w:rsidP="00BF6BB0">
      <w:r>
        <w:separator/>
      </w:r>
    </w:p>
  </w:footnote>
  <w:footnote w:type="continuationSeparator" w:id="0">
    <w:p w:rsidR="003B46E0" w:rsidRDefault="003B46E0" w:rsidP="00BF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BF"/>
    <w:multiLevelType w:val="multilevel"/>
    <w:tmpl w:val="8B42FF4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lowerRoman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020109C6"/>
    <w:multiLevelType w:val="hybridMultilevel"/>
    <w:tmpl w:val="8682A818"/>
    <w:lvl w:ilvl="0" w:tplc="E272C0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5464AE"/>
    <w:multiLevelType w:val="hybridMultilevel"/>
    <w:tmpl w:val="57B08BD4"/>
    <w:lvl w:ilvl="0" w:tplc="C90675D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A9078E5"/>
    <w:multiLevelType w:val="hybridMultilevel"/>
    <w:tmpl w:val="D910D1E4"/>
    <w:lvl w:ilvl="0" w:tplc="BF66249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E1BE0"/>
    <w:multiLevelType w:val="hybridMultilevel"/>
    <w:tmpl w:val="996C608C"/>
    <w:lvl w:ilvl="0" w:tplc="66646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2E6242"/>
    <w:multiLevelType w:val="hybridMultilevel"/>
    <w:tmpl w:val="E2E898E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480CC3"/>
    <w:multiLevelType w:val="hybridMultilevel"/>
    <w:tmpl w:val="87926E56"/>
    <w:lvl w:ilvl="0" w:tplc="E1086B8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ACFE0F2A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FFF2970"/>
    <w:multiLevelType w:val="hybridMultilevel"/>
    <w:tmpl w:val="3C18D6C0"/>
    <w:lvl w:ilvl="0" w:tplc="72B4E290">
      <w:start w:val="1"/>
      <w:numFmt w:val="taiwaneseCountingThousand"/>
      <w:lvlText w:val="%1、"/>
      <w:lvlJc w:val="left"/>
      <w:pPr>
        <w:ind w:left="15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8">
    <w:nsid w:val="27010F0F"/>
    <w:multiLevelType w:val="hybridMultilevel"/>
    <w:tmpl w:val="B5E0EABA"/>
    <w:lvl w:ilvl="0" w:tplc="2766EB7A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277B452F"/>
    <w:multiLevelType w:val="hybridMultilevel"/>
    <w:tmpl w:val="F69C4EC0"/>
    <w:lvl w:ilvl="0" w:tplc="3C68BC80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>
    <w:nsid w:val="28B32049"/>
    <w:multiLevelType w:val="hybridMultilevel"/>
    <w:tmpl w:val="D5A48A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28216B"/>
    <w:multiLevelType w:val="hybridMultilevel"/>
    <w:tmpl w:val="6CD4A3BC"/>
    <w:lvl w:ilvl="0" w:tplc="D2E2A34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F65626B"/>
    <w:multiLevelType w:val="hybridMultilevel"/>
    <w:tmpl w:val="30B02AAC"/>
    <w:lvl w:ilvl="0" w:tplc="331C21AC">
      <w:start w:val="2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3">
    <w:nsid w:val="2F841C22"/>
    <w:multiLevelType w:val="hybridMultilevel"/>
    <w:tmpl w:val="AFECA7D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36C73632"/>
    <w:multiLevelType w:val="hybridMultilevel"/>
    <w:tmpl w:val="93B872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696F1A"/>
    <w:multiLevelType w:val="hybridMultilevel"/>
    <w:tmpl w:val="7AA0E4A6"/>
    <w:lvl w:ilvl="0" w:tplc="5B147D12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176" w:hanging="480"/>
      </w:pPr>
    </w:lvl>
    <w:lvl w:ilvl="2" w:tplc="0409001B" w:tentative="1">
      <w:start w:val="1"/>
      <w:numFmt w:val="lowerRoman"/>
      <w:lvlText w:val="%3."/>
      <w:lvlJc w:val="right"/>
      <w:pPr>
        <w:ind w:left="10656" w:hanging="480"/>
      </w:pPr>
    </w:lvl>
    <w:lvl w:ilvl="3" w:tplc="0409000F" w:tentative="1">
      <w:start w:val="1"/>
      <w:numFmt w:val="decimal"/>
      <w:lvlText w:val="%4."/>
      <w:lvlJc w:val="left"/>
      <w:pPr>
        <w:ind w:left="11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616" w:hanging="480"/>
      </w:pPr>
    </w:lvl>
    <w:lvl w:ilvl="5" w:tplc="0409001B" w:tentative="1">
      <w:start w:val="1"/>
      <w:numFmt w:val="lowerRoman"/>
      <w:lvlText w:val="%6."/>
      <w:lvlJc w:val="right"/>
      <w:pPr>
        <w:ind w:left="12096" w:hanging="480"/>
      </w:pPr>
    </w:lvl>
    <w:lvl w:ilvl="6" w:tplc="0409000F" w:tentative="1">
      <w:start w:val="1"/>
      <w:numFmt w:val="decimal"/>
      <w:lvlText w:val="%7."/>
      <w:lvlJc w:val="left"/>
      <w:pPr>
        <w:ind w:left="12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056" w:hanging="480"/>
      </w:pPr>
    </w:lvl>
    <w:lvl w:ilvl="8" w:tplc="0409001B" w:tentative="1">
      <w:start w:val="1"/>
      <w:numFmt w:val="lowerRoman"/>
      <w:lvlText w:val="%9."/>
      <w:lvlJc w:val="right"/>
      <w:pPr>
        <w:ind w:left="13536" w:hanging="480"/>
      </w:pPr>
    </w:lvl>
  </w:abstractNum>
  <w:abstractNum w:abstractNumId="16">
    <w:nsid w:val="391E619E"/>
    <w:multiLevelType w:val="hybridMultilevel"/>
    <w:tmpl w:val="143229E8"/>
    <w:lvl w:ilvl="0" w:tplc="66CE5D7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2F746B"/>
    <w:multiLevelType w:val="hybridMultilevel"/>
    <w:tmpl w:val="799E12C2"/>
    <w:lvl w:ilvl="0" w:tplc="10700FF0">
      <w:start w:val="1"/>
      <w:numFmt w:val="taiwaneseCountingThousand"/>
      <w:lvlText w:val="%1、"/>
      <w:lvlJc w:val="left"/>
      <w:pPr>
        <w:ind w:left="288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8">
    <w:nsid w:val="3D925D0D"/>
    <w:multiLevelType w:val="hybridMultilevel"/>
    <w:tmpl w:val="ECD8C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A45F94"/>
    <w:multiLevelType w:val="hybridMultilevel"/>
    <w:tmpl w:val="AF640DF4"/>
    <w:lvl w:ilvl="0" w:tplc="2E888C10">
      <w:start w:val="1"/>
      <w:numFmt w:val="taiwaneseCountingThousand"/>
      <w:lvlText w:val="%1、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0">
    <w:nsid w:val="480073F2"/>
    <w:multiLevelType w:val="hybridMultilevel"/>
    <w:tmpl w:val="C7E2BB40"/>
    <w:lvl w:ilvl="0" w:tplc="88B03C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8250477"/>
    <w:multiLevelType w:val="hybridMultilevel"/>
    <w:tmpl w:val="FB1CF90A"/>
    <w:lvl w:ilvl="0" w:tplc="2766EB7A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2">
    <w:nsid w:val="48744AB0"/>
    <w:multiLevelType w:val="hybridMultilevel"/>
    <w:tmpl w:val="36DAC48A"/>
    <w:lvl w:ilvl="0" w:tplc="597412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ED1F9F"/>
    <w:multiLevelType w:val="hybridMultilevel"/>
    <w:tmpl w:val="34D8CCD2"/>
    <w:lvl w:ilvl="0" w:tplc="C58050FC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20E69CEC">
      <w:start w:val="1"/>
      <w:numFmt w:val="decimal"/>
      <w:lvlText w:val="%2."/>
      <w:lvlJc w:val="left"/>
      <w:pPr>
        <w:ind w:left="13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4">
    <w:nsid w:val="4E08549B"/>
    <w:multiLevelType w:val="hybridMultilevel"/>
    <w:tmpl w:val="C2DE4984"/>
    <w:lvl w:ilvl="0" w:tplc="79E83F3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4E86374E"/>
    <w:multiLevelType w:val="hybridMultilevel"/>
    <w:tmpl w:val="CE006A24"/>
    <w:lvl w:ilvl="0" w:tplc="6E96E7DE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EB7752E"/>
    <w:multiLevelType w:val="hybridMultilevel"/>
    <w:tmpl w:val="9CBA0422"/>
    <w:lvl w:ilvl="0" w:tplc="FEE2C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021FE6"/>
    <w:multiLevelType w:val="hybridMultilevel"/>
    <w:tmpl w:val="356CE4CE"/>
    <w:lvl w:ilvl="0" w:tplc="F34C534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28">
    <w:nsid w:val="582E2D09"/>
    <w:multiLevelType w:val="hybridMultilevel"/>
    <w:tmpl w:val="8F4869A6"/>
    <w:lvl w:ilvl="0" w:tplc="757821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7B0E16"/>
    <w:multiLevelType w:val="hybridMultilevel"/>
    <w:tmpl w:val="4ED01314"/>
    <w:lvl w:ilvl="0" w:tplc="2766EB7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A041EAB"/>
    <w:multiLevelType w:val="singleLevel"/>
    <w:tmpl w:val="95602DC4"/>
    <w:lvl w:ilvl="0">
      <w:start w:val="1"/>
      <w:numFmt w:val="taiwaneseCountingThousand"/>
      <w:lvlText w:val="%1、"/>
      <w:lvlJc w:val="left"/>
      <w:pPr>
        <w:tabs>
          <w:tab w:val="num" w:pos="1355"/>
        </w:tabs>
        <w:ind w:left="1355" w:hanging="645"/>
      </w:pPr>
      <w:rPr>
        <w:rFonts w:hint="eastAsia"/>
      </w:rPr>
    </w:lvl>
  </w:abstractNum>
  <w:abstractNum w:abstractNumId="31">
    <w:nsid w:val="5B521333"/>
    <w:multiLevelType w:val="hybridMultilevel"/>
    <w:tmpl w:val="5290F480"/>
    <w:lvl w:ilvl="0" w:tplc="96C480F2">
      <w:start w:val="1"/>
      <w:numFmt w:val="taiwaneseCountingThousand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32">
    <w:nsid w:val="5D27776A"/>
    <w:multiLevelType w:val="hybridMultilevel"/>
    <w:tmpl w:val="4A26F8BA"/>
    <w:lvl w:ilvl="0" w:tplc="6E646C0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FD513A"/>
    <w:multiLevelType w:val="hybridMultilevel"/>
    <w:tmpl w:val="40EAD8F6"/>
    <w:lvl w:ilvl="0" w:tplc="6FEAF36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0B4C19"/>
    <w:multiLevelType w:val="hybridMultilevel"/>
    <w:tmpl w:val="D3223C82"/>
    <w:lvl w:ilvl="0" w:tplc="B162A6E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D63A60"/>
    <w:multiLevelType w:val="hybridMultilevel"/>
    <w:tmpl w:val="13727BF6"/>
    <w:lvl w:ilvl="0" w:tplc="F81AC66E">
      <w:start w:val="1"/>
      <w:numFmt w:val="taiwaneseCountingThousand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6">
    <w:nsid w:val="62F815DA"/>
    <w:multiLevelType w:val="hybridMultilevel"/>
    <w:tmpl w:val="AA5E7504"/>
    <w:lvl w:ilvl="0" w:tplc="AA04DB7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>
    <w:nsid w:val="65443B99"/>
    <w:multiLevelType w:val="hybridMultilevel"/>
    <w:tmpl w:val="9D3EBE94"/>
    <w:lvl w:ilvl="0" w:tplc="B274804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8">
    <w:nsid w:val="69897017"/>
    <w:multiLevelType w:val="hybridMultilevel"/>
    <w:tmpl w:val="88C2172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1842A4"/>
    <w:multiLevelType w:val="hybridMultilevel"/>
    <w:tmpl w:val="44C6EF96"/>
    <w:lvl w:ilvl="0" w:tplc="10CCBCCE">
      <w:start w:val="1"/>
      <w:numFmt w:val="taiwaneseCountingThousand"/>
      <w:lvlText w:val="（%1）"/>
      <w:lvlJc w:val="left"/>
      <w:pPr>
        <w:ind w:left="10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40">
    <w:nsid w:val="6C0A7BF3"/>
    <w:multiLevelType w:val="hybridMultilevel"/>
    <w:tmpl w:val="EBD4DCE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>
    <w:nsid w:val="6D1F0D2F"/>
    <w:multiLevelType w:val="hybridMultilevel"/>
    <w:tmpl w:val="6578104C"/>
    <w:lvl w:ilvl="0" w:tplc="D97AE0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D9A0B6F"/>
    <w:multiLevelType w:val="hybridMultilevel"/>
    <w:tmpl w:val="81B0DD58"/>
    <w:lvl w:ilvl="0" w:tplc="2C7624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EE2168"/>
    <w:multiLevelType w:val="hybridMultilevel"/>
    <w:tmpl w:val="49A81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DF5BEB"/>
    <w:multiLevelType w:val="hybridMultilevel"/>
    <w:tmpl w:val="F69C4EC0"/>
    <w:lvl w:ilvl="0" w:tplc="3C68BC80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42"/>
  </w:num>
  <w:num w:numId="2">
    <w:abstractNumId w:val="5"/>
  </w:num>
  <w:num w:numId="3">
    <w:abstractNumId w:val="43"/>
  </w:num>
  <w:num w:numId="4">
    <w:abstractNumId w:val="14"/>
  </w:num>
  <w:num w:numId="5">
    <w:abstractNumId w:val="16"/>
  </w:num>
  <w:num w:numId="6">
    <w:abstractNumId w:val="25"/>
  </w:num>
  <w:num w:numId="7">
    <w:abstractNumId w:val="35"/>
  </w:num>
  <w:num w:numId="8">
    <w:abstractNumId w:val="26"/>
  </w:num>
  <w:num w:numId="9">
    <w:abstractNumId w:val="7"/>
  </w:num>
  <w:num w:numId="10">
    <w:abstractNumId w:val="3"/>
  </w:num>
  <w:num w:numId="11">
    <w:abstractNumId w:val="38"/>
  </w:num>
  <w:num w:numId="12">
    <w:abstractNumId w:val="10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6"/>
  </w:num>
  <w:num w:numId="18">
    <w:abstractNumId w:val="31"/>
  </w:num>
  <w:num w:numId="19">
    <w:abstractNumId w:val="12"/>
  </w:num>
  <w:num w:numId="20">
    <w:abstractNumId w:val="1"/>
  </w:num>
  <w:num w:numId="21">
    <w:abstractNumId w:val="33"/>
  </w:num>
  <w:num w:numId="22">
    <w:abstractNumId w:val="0"/>
  </w:num>
  <w:num w:numId="23">
    <w:abstractNumId w:val="22"/>
  </w:num>
  <w:num w:numId="24">
    <w:abstractNumId w:val="21"/>
  </w:num>
  <w:num w:numId="25">
    <w:abstractNumId w:val="39"/>
  </w:num>
  <w:num w:numId="26">
    <w:abstractNumId w:val="23"/>
  </w:num>
  <w:num w:numId="27">
    <w:abstractNumId w:val="15"/>
  </w:num>
  <w:num w:numId="28">
    <w:abstractNumId w:val="34"/>
  </w:num>
  <w:num w:numId="29">
    <w:abstractNumId w:val="29"/>
  </w:num>
  <w:num w:numId="30">
    <w:abstractNumId w:val="8"/>
  </w:num>
  <w:num w:numId="31">
    <w:abstractNumId w:val="37"/>
  </w:num>
  <w:num w:numId="32">
    <w:abstractNumId w:val="13"/>
  </w:num>
  <w:num w:numId="33">
    <w:abstractNumId w:val="40"/>
  </w:num>
  <w:num w:numId="34">
    <w:abstractNumId w:val="2"/>
  </w:num>
  <w:num w:numId="35">
    <w:abstractNumId w:val="36"/>
  </w:num>
  <w:num w:numId="36">
    <w:abstractNumId w:val="24"/>
  </w:num>
  <w:num w:numId="37">
    <w:abstractNumId w:val="41"/>
  </w:num>
  <w:num w:numId="38">
    <w:abstractNumId w:val="28"/>
  </w:num>
  <w:num w:numId="39">
    <w:abstractNumId w:val="11"/>
  </w:num>
  <w:num w:numId="40">
    <w:abstractNumId w:val="27"/>
  </w:num>
  <w:num w:numId="41">
    <w:abstractNumId w:val="4"/>
  </w:num>
  <w:num w:numId="42">
    <w:abstractNumId w:val="18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3F"/>
    <w:rsid w:val="00115405"/>
    <w:rsid w:val="00126627"/>
    <w:rsid w:val="00131EFF"/>
    <w:rsid w:val="001A02BF"/>
    <w:rsid w:val="001A3A3D"/>
    <w:rsid w:val="001D21E8"/>
    <w:rsid w:val="00206C42"/>
    <w:rsid w:val="00226D3C"/>
    <w:rsid w:val="002317F3"/>
    <w:rsid w:val="00246BC1"/>
    <w:rsid w:val="00277A2D"/>
    <w:rsid w:val="002A2C35"/>
    <w:rsid w:val="00301F61"/>
    <w:rsid w:val="00303AB9"/>
    <w:rsid w:val="003057A8"/>
    <w:rsid w:val="003719DC"/>
    <w:rsid w:val="003B31AD"/>
    <w:rsid w:val="003B46E0"/>
    <w:rsid w:val="003B5E02"/>
    <w:rsid w:val="003E653F"/>
    <w:rsid w:val="004346D0"/>
    <w:rsid w:val="00443D4F"/>
    <w:rsid w:val="004A741E"/>
    <w:rsid w:val="004C7611"/>
    <w:rsid w:val="004D5E81"/>
    <w:rsid w:val="00527157"/>
    <w:rsid w:val="00552238"/>
    <w:rsid w:val="00597128"/>
    <w:rsid w:val="005C7B11"/>
    <w:rsid w:val="00626475"/>
    <w:rsid w:val="00657B04"/>
    <w:rsid w:val="00687F1E"/>
    <w:rsid w:val="00695371"/>
    <w:rsid w:val="00696884"/>
    <w:rsid w:val="006B0054"/>
    <w:rsid w:val="006D6A22"/>
    <w:rsid w:val="006F2262"/>
    <w:rsid w:val="0073443D"/>
    <w:rsid w:val="00740B21"/>
    <w:rsid w:val="007C57F2"/>
    <w:rsid w:val="0084426A"/>
    <w:rsid w:val="00875BD5"/>
    <w:rsid w:val="009128CB"/>
    <w:rsid w:val="009510DA"/>
    <w:rsid w:val="0095334F"/>
    <w:rsid w:val="009B5A84"/>
    <w:rsid w:val="009C7E0B"/>
    <w:rsid w:val="00A01130"/>
    <w:rsid w:val="00A86B15"/>
    <w:rsid w:val="00B60F8D"/>
    <w:rsid w:val="00B6204A"/>
    <w:rsid w:val="00B74313"/>
    <w:rsid w:val="00BD0191"/>
    <w:rsid w:val="00BF6BB0"/>
    <w:rsid w:val="00CC79B3"/>
    <w:rsid w:val="00D14858"/>
    <w:rsid w:val="00E41389"/>
    <w:rsid w:val="00EB4BE5"/>
    <w:rsid w:val="00F249F2"/>
    <w:rsid w:val="00F34A59"/>
    <w:rsid w:val="00F77572"/>
    <w:rsid w:val="00FB7D97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6B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F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6B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F6BB0"/>
    <w:pPr>
      <w:ind w:leftChars="200" w:left="480"/>
    </w:pPr>
  </w:style>
  <w:style w:type="table" w:styleId="a8">
    <w:name w:val="Table Grid"/>
    <w:basedOn w:val="a1"/>
    <w:rsid w:val="00BF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6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0F8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semiHidden/>
    <w:rsid w:val="00B60F8D"/>
  </w:style>
  <w:style w:type="paragraph" w:customStyle="1" w:styleId="Textbody">
    <w:name w:val="Text body"/>
    <w:rsid w:val="00B60F8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B60F8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rsid w:val="00B60F8D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B60F8D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rsid w:val="00B60F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60F8D"/>
    <w:rPr>
      <w:rFonts w:ascii="細明體" w:eastAsia="細明體" w:hAnsi="細明體" w:cs="Courier New"/>
      <w:kern w:val="0"/>
      <w:sz w:val="20"/>
      <w:szCs w:val="20"/>
    </w:rPr>
  </w:style>
  <w:style w:type="character" w:styleId="ad">
    <w:name w:val="Hyperlink"/>
    <w:rsid w:val="00B60F8D"/>
    <w:rPr>
      <w:color w:val="0000FF"/>
      <w:u w:val="single"/>
    </w:rPr>
  </w:style>
  <w:style w:type="paragraph" w:styleId="ae">
    <w:name w:val="Body Text Indent"/>
    <w:basedOn w:val="a"/>
    <w:link w:val="af"/>
    <w:rsid w:val="00B60F8D"/>
    <w:pPr>
      <w:spacing w:line="400" w:lineRule="exact"/>
      <w:ind w:left="640" w:hangingChars="200" w:hanging="640"/>
    </w:pPr>
    <w:rPr>
      <w:rFonts w:ascii="標楷體" w:eastAsia="標楷體"/>
      <w:sz w:val="32"/>
    </w:rPr>
  </w:style>
  <w:style w:type="character" w:customStyle="1" w:styleId="af">
    <w:name w:val="本文縮排 字元"/>
    <w:basedOn w:val="a0"/>
    <w:link w:val="ae"/>
    <w:rsid w:val="00B60F8D"/>
    <w:rPr>
      <w:rFonts w:ascii="標楷體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6B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F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6BB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F6BB0"/>
    <w:pPr>
      <w:ind w:leftChars="200" w:left="480"/>
    </w:pPr>
  </w:style>
  <w:style w:type="table" w:styleId="a8">
    <w:name w:val="Table Grid"/>
    <w:basedOn w:val="a1"/>
    <w:rsid w:val="00BF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B6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60F8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semiHidden/>
    <w:rsid w:val="00B60F8D"/>
  </w:style>
  <w:style w:type="paragraph" w:customStyle="1" w:styleId="Textbody">
    <w:name w:val="Text body"/>
    <w:rsid w:val="00B60F8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Default">
    <w:name w:val="Default"/>
    <w:rsid w:val="00B60F8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rsid w:val="00B60F8D"/>
    <w:rPr>
      <w:rFonts w:ascii="細明體" w:eastAsia="細明體" w:hAnsi="Courier New"/>
      <w:szCs w:val="20"/>
    </w:rPr>
  </w:style>
  <w:style w:type="character" w:customStyle="1" w:styleId="ac">
    <w:name w:val="純文字 字元"/>
    <w:basedOn w:val="a0"/>
    <w:link w:val="ab"/>
    <w:rsid w:val="00B60F8D"/>
    <w:rPr>
      <w:rFonts w:ascii="細明體" w:eastAsia="細明體" w:hAnsi="Courier New" w:cs="Times New Roman"/>
      <w:szCs w:val="20"/>
    </w:rPr>
  </w:style>
  <w:style w:type="paragraph" w:styleId="HTML">
    <w:name w:val="HTML Preformatted"/>
    <w:basedOn w:val="a"/>
    <w:link w:val="HTML0"/>
    <w:rsid w:val="00B60F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60F8D"/>
    <w:rPr>
      <w:rFonts w:ascii="細明體" w:eastAsia="細明體" w:hAnsi="細明體" w:cs="Courier New"/>
      <w:kern w:val="0"/>
      <w:sz w:val="20"/>
      <w:szCs w:val="20"/>
    </w:rPr>
  </w:style>
  <w:style w:type="character" w:styleId="ad">
    <w:name w:val="Hyperlink"/>
    <w:rsid w:val="00B60F8D"/>
    <w:rPr>
      <w:color w:val="0000FF"/>
      <w:u w:val="single"/>
    </w:rPr>
  </w:style>
  <w:style w:type="paragraph" w:styleId="ae">
    <w:name w:val="Body Text Indent"/>
    <w:basedOn w:val="a"/>
    <w:link w:val="af"/>
    <w:rsid w:val="00B60F8D"/>
    <w:pPr>
      <w:spacing w:line="400" w:lineRule="exact"/>
      <w:ind w:left="640" w:hangingChars="200" w:hanging="640"/>
    </w:pPr>
    <w:rPr>
      <w:rFonts w:ascii="標楷體" w:eastAsia="標楷體"/>
      <w:sz w:val="32"/>
    </w:rPr>
  </w:style>
  <w:style w:type="character" w:customStyle="1" w:styleId="af">
    <w:name w:val="本文縮排 字元"/>
    <w:basedOn w:val="a0"/>
    <w:link w:val="ae"/>
    <w:rsid w:val="00B60F8D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cec99</cp:lastModifiedBy>
  <cp:revision>12</cp:revision>
  <cp:lastPrinted>2018-09-21T09:44:00Z</cp:lastPrinted>
  <dcterms:created xsi:type="dcterms:W3CDTF">2018-09-21T01:42:00Z</dcterms:created>
  <dcterms:modified xsi:type="dcterms:W3CDTF">2018-09-25T00:11:00Z</dcterms:modified>
</cp:coreProperties>
</file>